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712A" w14:textId="27D0D210" w:rsidR="004E28E3" w:rsidRPr="0031273F" w:rsidRDefault="004E28E3" w:rsidP="004E28E3">
      <w:pPr>
        <w:rPr>
          <w:rFonts w:ascii="Meiryo UI" w:eastAsia="Meiryo UI" w:hAnsi="Meiryo UI"/>
          <w:szCs w:val="21"/>
        </w:rPr>
      </w:pPr>
      <w:bookmarkStart w:id="0" w:name="_Hlk54271072"/>
      <w:r w:rsidRPr="0031273F">
        <w:rPr>
          <w:rFonts w:ascii="Meiryo UI" w:eastAsia="Meiryo UI" w:hAnsi="Meiryo UI" w:hint="eastAsia"/>
          <w:szCs w:val="21"/>
        </w:rPr>
        <w:t>【</w:t>
      </w:r>
      <w:r w:rsidR="00500188">
        <w:rPr>
          <w:rFonts w:ascii="Meiryo UI" w:eastAsia="Meiryo UI" w:hAnsi="Meiryo UI" w:hint="eastAsia"/>
          <w:szCs w:val="21"/>
        </w:rPr>
        <w:t>スローカロリー研究会</w:t>
      </w:r>
      <w:r w:rsidR="003D32B0">
        <w:rPr>
          <w:rFonts w:ascii="Meiryo UI" w:eastAsia="Meiryo UI" w:hAnsi="Meiryo UI"/>
          <w:szCs w:val="21"/>
        </w:rPr>
        <w:t xml:space="preserve"> </w:t>
      </w:r>
      <w:r w:rsidR="00A0625F">
        <w:rPr>
          <w:rFonts w:ascii="Meiryo UI" w:eastAsia="Meiryo UI" w:hAnsi="Meiryo UI" w:hint="eastAsia"/>
          <w:szCs w:val="21"/>
        </w:rPr>
        <w:t>年次講演会</w:t>
      </w:r>
      <w:r w:rsidRPr="0031273F">
        <w:rPr>
          <w:rFonts w:ascii="Meiryo UI" w:eastAsia="Meiryo UI" w:hAnsi="Meiryo UI"/>
          <w:szCs w:val="21"/>
        </w:rPr>
        <w:t>News Release</w:t>
      </w:r>
      <w:r w:rsidRPr="0031273F">
        <w:rPr>
          <w:rFonts w:ascii="Meiryo UI" w:eastAsia="Meiryo UI" w:hAnsi="Meiryo UI" w:hint="eastAsia"/>
          <w:szCs w:val="21"/>
        </w:rPr>
        <w:t>】</w:t>
      </w:r>
      <w:r w:rsidR="00F85266">
        <w:rPr>
          <w:rFonts w:ascii="Meiryo UI" w:eastAsia="Meiryo UI" w:hAnsi="Meiryo UI" w:hint="eastAsia"/>
          <w:szCs w:val="21"/>
        </w:rPr>
        <w:t xml:space="preserve">　</w:t>
      </w:r>
      <w:r w:rsidR="00C06A58">
        <w:rPr>
          <w:rFonts w:ascii="Meiryo UI" w:eastAsia="Meiryo UI" w:hAnsi="Meiryo UI"/>
          <w:szCs w:val="21"/>
        </w:rPr>
        <w:t>202</w:t>
      </w:r>
      <w:r w:rsidR="00973D3A">
        <w:rPr>
          <w:rFonts w:ascii="Meiryo UI" w:eastAsia="Meiryo UI" w:hAnsi="Meiryo UI"/>
          <w:szCs w:val="21"/>
        </w:rPr>
        <w:t>1</w:t>
      </w:r>
      <w:r w:rsidR="00C06A58">
        <w:rPr>
          <w:rFonts w:ascii="Meiryo UI" w:eastAsia="Meiryo UI" w:hAnsi="Meiryo UI" w:hint="eastAsia"/>
          <w:szCs w:val="21"/>
        </w:rPr>
        <w:t>年</w:t>
      </w:r>
      <w:r w:rsidR="00812688">
        <w:rPr>
          <w:rFonts w:ascii="Meiryo UI" w:eastAsia="Meiryo UI" w:hAnsi="Meiryo UI" w:hint="eastAsia"/>
          <w:szCs w:val="21"/>
        </w:rPr>
        <w:t>４</w:t>
      </w:r>
      <w:r w:rsidR="00C06A58">
        <w:rPr>
          <w:rFonts w:ascii="Meiryo UI" w:eastAsia="Meiryo UI" w:hAnsi="Meiryo UI" w:hint="eastAsia"/>
          <w:szCs w:val="21"/>
        </w:rPr>
        <w:t>月</w:t>
      </w:r>
      <w:r w:rsidR="00812688">
        <w:rPr>
          <w:rFonts w:ascii="Meiryo UI" w:eastAsia="Meiryo UI" w:hAnsi="Meiryo UI"/>
          <w:szCs w:val="21"/>
        </w:rPr>
        <w:t>5</w:t>
      </w:r>
      <w:r w:rsidR="00C06A58">
        <w:rPr>
          <w:rFonts w:ascii="Meiryo UI" w:eastAsia="Meiryo UI" w:hAnsi="Meiryo UI" w:hint="eastAsia"/>
          <w:szCs w:val="21"/>
        </w:rPr>
        <w:t>日</w:t>
      </w:r>
    </w:p>
    <w:p w14:paraId="6DF24E62" w14:textId="77777777" w:rsidR="00C671A2" w:rsidRDefault="00C671A2" w:rsidP="00C671A2">
      <w:pPr>
        <w:pStyle w:val="Default"/>
        <w:spacing w:line="380" w:lineRule="exact"/>
        <w:ind w:firstLineChars="100" w:firstLine="280"/>
        <w:jc w:val="center"/>
        <w:rPr>
          <w:b/>
          <w:bCs/>
          <w:sz w:val="28"/>
          <w:szCs w:val="28"/>
        </w:rPr>
      </w:pPr>
    </w:p>
    <w:p w14:paraId="6E66CBF5" w14:textId="77777777" w:rsidR="00BF129E" w:rsidRDefault="00BF129E" w:rsidP="00A0625F">
      <w:pPr>
        <w:pStyle w:val="Default"/>
        <w:spacing w:line="380" w:lineRule="exact"/>
        <w:jc w:val="center"/>
        <w:rPr>
          <w:b/>
          <w:bCs/>
          <w:sz w:val="28"/>
          <w:szCs w:val="28"/>
        </w:rPr>
      </w:pPr>
      <w:r w:rsidRPr="00BF129E">
        <w:rPr>
          <w:b/>
          <w:bCs/>
          <w:noProof/>
          <w:sz w:val="28"/>
          <w:szCs w:val="28"/>
        </w:rPr>
        <w:t>急激な血糖上昇、過剰な脂肪蓄積を抑える</w:t>
      </w:r>
      <w:r w:rsidR="00DE365F" w:rsidRPr="00A0625F">
        <w:rPr>
          <w:rFonts w:hint="eastAsia"/>
          <w:b/>
          <w:bCs/>
          <w:sz w:val="28"/>
          <w:szCs w:val="28"/>
        </w:rPr>
        <w:t>食のスタイル「スローカロリー」</w:t>
      </w:r>
    </w:p>
    <w:p w14:paraId="5E24EAF2" w14:textId="2FB9E1FA" w:rsidR="00DE365F" w:rsidRPr="00A0625F" w:rsidRDefault="00DE365F" w:rsidP="00A0625F">
      <w:pPr>
        <w:pStyle w:val="Default"/>
        <w:spacing w:line="380" w:lineRule="exact"/>
        <w:jc w:val="center"/>
        <w:rPr>
          <w:b/>
          <w:bCs/>
          <w:sz w:val="28"/>
          <w:szCs w:val="28"/>
        </w:rPr>
      </w:pPr>
      <w:r w:rsidRPr="00A0625F">
        <w:rPr>
          <w:rFonts w:hint="eastAsia"/>
          <w:b/>
          <w:bCs/>
          <w:sz w:val="28"/>
          <w:szCs w:val="28"/>
        </w:rPr>
        <w:t>講演会公開中</w:t>
      </w:r>
      <w:r w:rsidR="00A0625F" w:rsidRPr="00A0625F">
        <w:rPr>
          <w:rFonts w:hint="eastAsia"/>
          <w:b/>
          <w:bCs/>
          <w:sz w:val="28"/>
          <w:szCs w:val="28"/>
        </w:rPr>
        <w:t>！</w:t>
      </w:r>
      <w:r w:rsidR="002728D4" w:rsidRPr="00A0625F">
        <w:rPr>
          <w:b/>
          <w:bCs/>
          <w:sz w:val="28"/>
          <w:szCs w:val="28"/>
        </w:rPr>
        <w:t xml:space="preserve"> </w:t>
      </w:r>
    </w:p>
    <w:p w14:paraId="296BE736" w14:textId="1AA1DBB4" w:rsidR="00A0625F" w:rsidRPr="00A0625F" w:rsidRDefault="00DE365F" w:rsidP="00213FBA">
      <w:pPr>
        <w:pStyle w:val="Default"/>
        <w:spacing w:line="380" w:lineRule="exact"/>
        <w:jc w:val="center"/>
        <w:rPr>
          <w:b/>
          <w:bCs/>
        </w:rPr>
      </w:pPr>
      <w:r w:rsidRPr="00A0625F">
        <w:rPr>
          <w:rFonts w:hint="eastAsia"/>
          <w:b/>
          <w:bCs/>
        </w:rPr>
        <w:t>インスリンと糖、コロナ禍をめぐる</w:t>
      </w:r>
      <w:r w:rsidR="00310970" w:rsidRPr="00A0625F">
        <w:rPr>
          <w:rFonts w:hint="eastAsia"/>
          <w:b/>
          <w:bCs/>
        </w:rPr>
        <w:t>「</w:t>
      </w:r>
      <w:r w:rsidR="00973D3A" w:rsidRPr="00A0625F">
        <w:rPr>
          <w:rFonts w:hint="eastAsia"/>
          <w:b/>
          <w:bCs/>
        </w:rPr>
        <w:t>インスリン</w:t>
      </w:r>
      <w:r w:rsidR="00796C42" w:rsidRPr="00A0625F">
        <w:rPr>
          <w:rFonts w:hint="eastAsia"/>
          <w:b/>
          <w:bCs/>
        </w:rPr>
        <w:t>発見</w:t>
      </w:r>
      <w:r w:rsidR="00973D3A" w:rsidRPr="00A0625F">
        <w:rPr>
          <w:rFonts w:hint="eastAsia"/>
          <w:b/>
          <w:bCs/>
        </w:rPr>
        <w:t>100周年記念講演</w:t>
      </w:r>
      <w:r w:rsidR="00310970" w:rsidRPr="00A0625F">
        <w:rPr>
          <w:rFonts w:hint="eastAsia"/>
          <w:b/>
          <w:bCs/>
        </w:rPr>
        <w:t>」</w:t>
      </w:r>
      <w:r w:rsidRPr="00A0625F">
        <w:rPr>
          <w:rFonts w:hint="eastAsia"/>
          <w:b/>
          <w:bCs/>
        </w:rPr>
        <w:t>など収録</w:t>
      </w:r>
    </w:p>
    <w:p w14:paraId="2150F597" w14:textId="2B91DD95" w:rsidR="00C671A2" w:rsidRPr="00A0625F" w:rsidRDefault="00C671A2" w:rsidP="00A0625F">
      <w:pPr>
        <w:pStyle w:val="Default"/>
        <w:spacing w:line="380" w:lineRule="exact"/>
        <w:jc w:val="center"/>
        <w:rPr>
          <w:b/>
          <w:bCs/>
        </w:rPr>
      </w:pPr>
    </w:p>
    <w:p w14:paraId="70F10FA3" w14:textId="77777777" w:rsidR="00182DED" w:rsidRDefault="00182DED" w:rsidP="00182DED">
      <w:pPr>
        <w:spacing w:line="380" w:lineRule="exact"/>
        <w:rPr>
          <w:rFonts w:ascii="Meiryo UI" w:eastAsia="Meiryo UI" w:hAnsi="Meiryo UI"/>
          <w:sz w:val="24"/>
          <w:szCs w:val="24"/>
        </w:rPr>
      </w:pPr>
    </w:p>
    <w:p w14:paraId="296B4E4D" w14:textId="584A1731" w:rsidR="00A0625F" w:rsidRPr="00213FBA" w:rsidRDefault="00A0625F" w:rsidP="00A0625F">
      <w:pPr>
        <w:spacing w:line="380" w:lineRule="exact"/>
        <w:rPr>
          <w:rFonts w:ascii="Meiryo UI" w:eastAsia="Meiryo UI" w:cs="Meiryo UI"/>
          <w:noProof/>
          <w:color w:val="000000"/>
          <w:kern w:val="0"/>
          <w:sz w:val="22"/>
        </w:rPr>
      </w:pPr>
      <w:bookmarkStart w:id="1" w:name="_Hlk54688386"/>
      <w:r w:rsidRPr="00213FBA">
        <w:rPr>
          <w:rFonts w:ascii="Meiryo UI" w:eastAsia="Meiryo UI" w:cs="Meiryo UI" w:hint="eastAsia"/>
          <w:noProof/>
          <w:color w:val="000000"/>
          <w:kern w:val="0"/>
          <w:sz w:val="22"/>
        </w:rPr>
        <w:t>糖質の</w:t>
      </w:r>
      <w:r w:rsidRPr="00213FBA">
        <w:rPr>
          <w:rFonts w:ascii="Meiryo UI" w:eastAsia="Meiryo UI" w:cs="Meiryo UI"/>
          <w:noProof/>
          <w:color w:val="000000"/>
          <w:kern w:val="0"/>
          <w:sz w:val="22"/>
        </w:rPr>
        <w:t>"質"や"摂り方"に着目し、急激な血糖上昇、過剰な脂肪蓄積を抑える食事のスタイル『スローカロリー』の普及を目指す一般社団法人スローカロリー研究会（理事長 宮崎 滋）は、Web講演会</w:t>
      </w:r>
      <w:r w:rsidR="002728D4">
        <w:rPr>
          <w:rFonts w:ascii="Meiryo UI" w:eastAsia="Meiryo UI" w:cs="Meiryo UI" w:hint="eastAsia"/>
          <w:noProof/>
          <w:color w:val="000000"/>
          <w:kern w:val="0"/>
          <w:sz w:val="22"/>
        </w:rPr>
        <w:t>（</w:t>
      </w:r>
      <w:r w:rsidRPr="00213FBA">
        <w:rPr>
          <w:rFonts w:ascii="Meiryo UI" w:eastAsia="Meiryo UI" w:cs="Meiryo UI"/>
          <w:noProof/>
          <w:color w:val="000000"/>
          <w:kern w:val="0"/>
          <w:sz w:val="22"/>
        </w:rPr>
        <w:t>テーマ：「スローカロリーと食後高血糖」）を4月21日まで公開中です。</w:t>
      </w:r>
    </w:p>
    <w:p w14:paraId="01CF6F65" w14:textId="1AADA159" w:rsidR="00A0625F" w:rsidRPr="00213FBA" w:rsidRDefault="00A0625F" w:rsidP="00A0625F">
      <w:pPr>
        <w:spacing w:line="380" w:lineRule="exact"/>
        <w:rPr>
          <w:rFonts w:ascii="Meiryo UI" w:eastAsia="Meiryo UI" w:cs="Meiryo UI"/>
          <w:noProof/>
          <w:color w:val="000000"/>
          <w:kern w:val="0"/>
          <w:sz w:val="22"/>
        </w:rPr>
      </w:pPr>
      <w:r w:rsidRPr="00213FBA">
        <w:rPr>
          <w:rFonts w:ascii="Meiryo UI" w:eastAsia="Meiryo UI" w:cs="Meiryo UI" w:hint="eastAsia"/>
          <w:noProof/>
          <w:color w:val="000000"/>
          <w:kern w:val="0"/>
          <w:sz w:val="22"/>
        </w:rPr>
        <w:t>順天堂大学</w:t>
      </w:r>
      <w:r w:rsidRPr="00213FBA">
        <w:rPr>
          <w:rFonts w:ascii="Meiryo UI" w:eastAsia="Meiryo UI" w:cs="Meiryo UI"/>
          <w:noProof/>
          <w:color w:val="000000"/>
          <w:kern w:val="0"/>
          <w:sz w:val="22"/>
        </w:rPr>
        <w:t>/スポトロジーセンターの河盛隆造先生による「"糖のながれ"を意識して、血糖値スパイクを防ぐ」は、今年生誕100周年を迎えるインスリンと糖、そしてコロナ禍を</w:t>
      </w:r>
      <w:r w:rsidRPr="00213FBA">
        <w:rPr>
          <w:rFonts w:ascii="Meiryo UI" w:eastAsia="Meiryo UI" w:cs="Meiryo UI" w:hint="eastAsia"/>
          <w:noProof/>
          <w:color w:val="000000"/>
          <w:kern w:val="0"/>
          <w:sz w:val="22"/>
        </w:rPr>
        <w:t>めぐる</w:t>
      </w:r>
      <w:r w:rsidRPr="00213FBA">
        <w:rPr>
          <w:rFonts w:ascii="Meiryo UI" w:eastAsia="Meiryo UI" w:cs="Meiryo UI"/>
          <w:noProof/>
          <w:color w:val="000000"/>
          <w:kern w:val="0"/>
          <w:sz w:val="22"/>
        </w:rPr>
        <w:t>講演です。早稲田大学スポーツ科学学術院の宮下政司先生の「運動とスローカロリー：血糖コントロールの重要性」では、アスリートや運動愛好家が、パフォーマンスの向上、代謝の改善や胃腸などの体調を維持する上で、血糖コントロールがいかに重要かのエビデンスを紹介します。</w:t>
      </w:r>
    </w:p>
    <w:p w14:paraId="759D411F" w14:textId="670A0E17" w:rsidR="00A0625F" w:rsidRPr="00213FBA" w:rsidRDefault="00A0625F" w:rsidP="00A0625F">
      <w:pPr>
        <w:spacing w:line="380" w:lineRule="exact"/>
        <w:rPr>
          <w:rFonts w:ascii="Meiryo UI" w:eastAsia="Meiryo UI" w:cs="Meiryo UI"/>
          <w:noProof/>
          <w:color w:val="000000"/>
          <w:kern w:val="0"/>
          <w:sz w:val="22"/>
        </w:rPr>
      </w:pPr>
      <w:r w:rsidRPr="00213FBA">
        <w:rPr>
          <w:rFonts w:ascii="Meiryo UI" w:eastAsia="Meiryo UI" w:cs="Meiryo UI" w:hint="eastAsia"/>
          <w:noProof/>
          <w:color w:val="000000"/>
          <w:kern w:val="0"/>
          <w:sz w:val="22"/>
        </w:rPr>
        <w:t>今回の年次講演会では、「スローカロリー関連企業報告」として</w:t>
      </w:r>
      <w:r w:rsidRPr="00213FBA">
        <w:rPr>
          <w:rFonts w:ascii="Meiryo UI" w:eastAsia="Meiryo UI" w:cs="Meiryo UI"/>
          <w:noProof/>
          <w:color w:val="000000"/>
          <w:kern w:val="0"/>
          <w:sz w:val="22"/>
        </w:rPr>
        <w:t>3社の報告も収録しています。</w:t>
      </w:r>
    </w:p>
    <w:p w14:paraId="73375B72" w14:textId="3AF500FB" w:rsidR="00B72A60" w:rsidRPr="00213FBA" w:rsidRDefault="00A0625F" w:rsidP="00A0625F">
      <w:pPr>
        <w:pStyle w:val="Default"/>
        <w:spacing w:line="380" w:lineRule="exact"/>
        <w:rPr>
          <w:sz w:val="22"/>
          <w:szCs w:val="22"/>
        </w:rPr>
      </w:pPr>
      <w:r w:rsidRPr="00213FBA">
        <w:rPr>
          <w:rFonts w:hint="eastAsia"/>
          <w:noProof/>
          <w:sz w:val="22"/>
          <w:szCs w:val="22"/>
        </w:rPr>
        <w:t>視聴は無料、登録不要です。ぜひ、スローカロリー研究会年次講演会サイトにお立ち寄りください。</w:t>
      </w:r>
    </w:p>
    <w:p w14:paraId="516450D3" w14:textId="2CE1122D" w:rsidR="00B10D0B" w:rsidRPr="00213FBA" w:rsidRDefault="00B10D0B" w:rsidP="00133D93">
      <w:pPr>
        <w:pStyle w:val="Default"/>
        <w:spacing w:line="380" w:lineRule="exact"/>
        <w:rPr>
          <w:sz w:val="22"/>
          <w:szCs w:val="22"/>
        </w:rPr>
      </w:pPr>
    </w:p>
    <w:p w14:paraId="3E0377C0" w14:textId="51831A3E" w:rsidR="00B10D0B" w:rsidRPr="00213FBA" w:rsidRDefault="00213FBA" w:rsidP="00133D93">
      <w:pPr>
        <w:pStyle w:val="Default"/>
        <w:spacing w:line="380" w:lineRule="exact"/>
        <w:rPr>
          <w:sz w:val="22"/>
          <w:szCs w:val="22"/>
        </w:rPr>
      </w:pPr>
      <w:r w:rsidRPr="00213FBA">
        <w:rPr>
          <w:noProof/>
          <w:sz w:val="22"/>
          <w:szCs w:val="22"/>
        </w:rPr>
        <w:drawing>
          <wp:anchor distT="0" distB="0" distL="114300" distR="114300" simplePos="0" relativeHeight="251658240" behindDoc="0" locked="0" layoutInCell="1" allowOverlap="1" wp14:anchorId="401BFA89" wp14:editId="3CD51BD7">
            <wp:simplePos x="0" y="0"/>
            <wp:positionH relativeFrom="column">
              <wp:posOffset>1310640</wp:posOffset>
            </wp:positionH>
            <wp:positionV relativeFrom="paragraph">
              <wp:posOffset>6199</wp:posOffset>
            </wp:positionV>
            <wp:extent cx="2381250" cy="12217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3CE07" w14:textId="42D1611F" w:rsidR="00B10D0B" w:rsidRPr="00213FBA" w:rsidRDefault="00B10D0B" w:rsidP="00133D93">
      <w:pPr>
        <w:pStyle w:val="Default"/>
        <w:spacing w:line="380" w:lineRule="exact"/>
        <w:rPr>
          <w:sz w:val="22"/>
          <w:szCs w:val="22"/>
        </w:rPr>
      </w:pPr>
    </w:p>
    <w:p w14:paraId="23B3FBD5" w14:textId="47D8F147" w:rsidR="00B10D0B" w:rsidRPr="00213FBA" w:rsidRDefault="00B10D0B" w:rsidP="00133D93">
      <w:pPr>
        <w:pStyle w:val="Default"/>
        <w:spacing w:line="380" w:lineRule="exact"/>
        <w:rPr>
          <w:sz w:val="22"/>
          <w:szCs w:val="22"/>
        </w:rPr>
      </w:pPr>
    </w:p>
    <w:p w14:paraId="68AD1DA9" w14:textId="1DB6DAAF" w:rsidR="00134F73" w:rsidRPr="00213FBA" w:rsidRDefault="00134F73" w:rsidP="00133D93">
      <w:pPr>
        <w:pStyle w:val="Default"/>
        <w:spacing w:line="380" w:lineRule="exact"/>
        <w:rPr>
          <w:sz w:val="22"/>
          <w:szCs w:val="22"/>
        </w:rPr>
      </w:pPr>
    </w:p>
    <w:p w14:paraId="0AF02739" w14:textId="39A51C89" w:rsidR="00134F73" w:rsidRDefault="00134F73" w:rsidP="00133D93">
      <w:pPr>
        <w:pStyle w:val="Default"/>
        <w:spacing w:line="380" w:lineRule="exact"/>
        <w:rPr>
          <w:sz w:val="22"/>
          <w:szCs w:val="22"/>
        </w:rPr>
      </w:pPr>
    </w:p>
    <w:p w14:paraId="0E447470" w14:textId="77777777" w:rsidR="00213FBA" w:rsidRPr="00213FBA" w:rsidRDefault="00213FBA" w:rsidP="00133D93">
      <w:pPr>
        <w:pStyle w:val="Default"/>
        <w:spacing w:line="380" w:lineRule="exact"/>
        <w:rPr>
          <w:sz w:val="22"/>
          <w:szCs w:val="22"/>
        </w:rPr>
      </w:pPr>
    </w:p>
    <w:p w14:paraId="607C693A" w14:textId="238806A7" w:rsidR="00133D93" w:rsidRPr="00213FBA" w:rsidRDefault="00133D93" w:rsidP="00133D93">
      <w:pPr>
        <w:rPr>
          <w:rFonts w:ascii="Meiryo UI" w:eastAsia="Meiryo UI" w:hAnsi="Meiryo UI"/>
          <w:b/>
          <w:bCs/>
          <w:sz w:val="22"/>
        </w:rPr>
      </w:pPr>
      <w:r w:rsidRPr="00213FBA">
        <w:rPr>
          <w:rFonts w:ascii="Meiryo UI" w:eastAsia="Meiryo UI" w:hAnsi="Meiryo UI" w:hint="eastAsia"/>
          <w:b/>
          <w:bCs/>
          <w:sz w:val="22"/>
        </w:rPr>
        <w:t>■スローカロリー研究会第</w:t>
      </w:r>
      <w:r w:rsidRPr="00213FBA">
        <w:rPr>
          <w:rFonts w:ascii="Meiryo UI" w:eastAsia="Meiryo UI" w:hAnsi="Meiryo UI"/>
          <w:b/>
          <w:bCs/>
          <w:sz w:val="22"/>
        </w:rPr>
        <w:t>7回年次講演会</w:t>
      </w:r>
      <w:r w:rsidRPr="00213FBA">
        <w:rPr>
          <w:rFonts w:ascii="Meiryo UI" w:eastAsia="Meiryo UI" w:hAnsi="Meiryo UI" w:hint="eastAsia"/>
          <w:b/>
          <w:bCs/>
          <w:sz w:val="22"/>
        </w:rPr>
        <w:t>（Web講演会）</w:t>
      </w:r>
    </w:p>
    <w:p w14:paraId="44F88EF1" w14:textId="120B7B5F" w:rsidR="00133D93" w:rsidRPr="00213FBA" w:rsidRDefault="00133D93" w:rsidP="00D354E7">
      <w:pPr>
        <w:spacing w:line="380" w:lineRule="exact"/>
        <w:rPr>
          <w:rFonts w:ascii="Meiryo UI" w:eastAsia="Meiryo UI" w:hAnsi="Meiryo UI"/>
          <w:b/>
          <w:sz w:val="22"/>
        </w:rPr>
      </w:pPr>
      <w:r w:rsidRPr="00213FBA">
        <w:rPr>
          <w:rFonts w:ascii="Meiryo UI" w:eastAsia="Meiryo UI" w:hAnsi="Meiryo UI" w:hint="eastAsia"/>
          <w:b/>
          <w:sz w:val="22"/>
        </w:rPr>
        <w:t>●テーマ：食後高血糖とスローカロリー</w:t>
      </w:r>
    </w:p>
    <w:p w14:paraId="1FDDB2D5" w14:textId="0DB42D7B" w:rsidR="00133D93" w:rsidRPr="00213FBA" w:rsidRDefault="00133D93" w:rsidP="00D354E7">
      <w:pPr>
        <w:spacing w:line="380" w:lineRule="exact"/>
        <w:rPr>
          <w:rFonts w:ascii="Meiryo UI" w:eastAsia="Meiryo UI" w:hAnsi="Meiryo UI"/>
          <w:bCs/>
          <w:sz w:val="22"/>
        </w:rPr>
      </w:pPr>
      <w:r w:rsidRPr="00213FBA">
        <w:rPr>
          <w:rFonts w:ascii="Meiryo UI" w:eastAsia="Meiryo UI" w:hAnsi="Meiryo UI" w:hint="eastAsia"/>
          <w:bCs/>
          <w:sz w:val="22"/>
        </w:rPr>
        <w:t>●公開期間：2020年３月22日(月) ～4月21日（月）</w:t>
      </w:r>
    </w:p>
    <w:p w14:paraId="7C01D687" w14:textId="2088391E" w:rsidR="00133D93" w:rsidRPr="00213FBA" w:rsidRDefault="00133D93" w:rsidP="00D354E7">
      <w:pPr>
        <w:pStyle w:val="Default"/>
        <w:spacing w:line="380" w:lineRule="exact"/>
        <w:rPr>
          <w:bCs/>
          <w:sz w:val="22"/>
          <w:szCs w:val="22"/>
        </w:rPr>
      </w:pPr>
      <w:r w:rsidRPr="00213FBA">
        <w:rPr>
          <w:rFonts w:hAnsi="Meiryo UI" w:hint="eastAsia"/>
          <w:bCs/>
          <w:sz w:val="22"/>
          <w:szCs w:val="22"/>
        </w:rPr>
        <w:t>●公開場所：</w:t>
      </w:r>
      <w:bookmarkEnd w:id="1"/>
      <w:r w:rsidRPr="00213FBA">
        <w:rPr>
          <w:rFonts w:hint="eastAsia"/>
          <w:bCs/>
          <w:sz w:val="22"/>
          <w:szCs w:val="22"/>
        </w:rPr>
        <w:t>第７回年次講演会サイト（</w:t>
      </w:r>
      <w:r w:rsidR="00A65016" w:rsidRPr="00213FBA">
        <w:rPr>
          <w:bCs/>
          <w:sz w:val="22"/>
          <w:szCs w:val="22"/>
        </w:rPr>
        <w:t>http://slowcalorie.jp/lecture-y/</w:t>
      </w:r>
      <w:r w:rsidRPr="00213FBA">
        <w:rPr>
          <w:rFonts w:hint="eastAsia"/>
          <w:bCs/>
          <w:sz w:val="22"/>
          <w:szCs w:val="22"/>
        </w:rPr>
        <w:t>）</w:t>
      </w:r>
    </w:p>
    <w:p w14:paraId="2EB9AEA1" w14:textId="48704262" w:rsidR="00133D93" w:rsidRPr="00213FBA" w:rsidRDefault="00133D93" w:rsidP="00D354E7">
      <w:pPr>
        <w:pStyle w:val="Default"/>
        <w:spacing w:line="380" w:lineRule="exact"/>
        <w:rPr>
          <w:bCs/>
          <w:sz w:val="22"/>
          <w:szCs w:val="22"/>
        </w:rPr>
      </w:pPr>
      <w:r w:rsidRPr="00213FBA">
        <w:rPr>
          <w:rFonts w:hint="eastAsia"/>
          <w:bCs/>
          <w:sz w:val="22"/>
          <w:szCs w:val="22"/>
        </w:rPr>
        <w:t>●</w:t>
      </w:r>
      <w:r w:rsidRPr="00213FBA">
        <w:rPr>
          <w:rFonts w:hint="eastAsia"/>
          <w:sz w:val="22"/>
          <w:szCs w:val="22"/>
        </w:rPr>
        <w:t>主催：一般社団法人スローカロリー研究会</w:t>
      </w:r>
    </w:p>
    <w:p w14:paraId="446E5198" w14:textId="566D2919" w:rsidR="00FF5371" w:rsidRPr="00213FBA" w:rsidRDefault="00FF5371" w:rsidP="00385941">
      <w:pPr>
        <w:pStyle w:val="Default"/>
        <w:spacing w:line="380" w:lineRule="exact"/>
        <w:ind w:firstLineChars="100" w:firstLine="220"/>
        <w:rPr>
          <w:sz w:val="22"/>
          <w:szCs w:val="22"/>
        </w:rPr>
      </w:pPr>
    </w:p>
    <w:p w14:paraId="4776119A" w14:textId="2726D2B1" w:rsidR="00A65016" w:rsidRPr="00213FBA" w:rsidRDefault="00A65016" w:rsidP="00D354E7">
      <w:pPr>
        <w:spacing w:line="380" w:lineRule="exact"/>
        <w:ind w:right="839"/>
        <w:jc w:val="left"/>
        <w:rPr>
          <w:rFonts w:ascii="Meiryo UI" w:eastAsia="Meiryo UI" w:hAnsi="Meiryo UI"/>
          <w:b/>
          <w:sz w:val="22"/>
        </w:rPr>
      </w:pPr>
      <w:r w:rsidRPr="00213FBA">
        <w:rPr>
          <w:rFonts w:ascii="Meiryo UI" w:eastAsia="Meiryo UI" w:hAnsi="Meiryo UI" w:hint="eastAsia"/>
          <w:b/>
          <w:sz w:val="22"/>
        </w:rPr>
        <w:t>■プログラム</w:t>
      </w:r>
    </w:p>
    <w:p w14:paraId="7729967C" w14:textId="3C06850A" w:rsidR="00D354E7" w:rsidRPr="00213FBA" w:rsidRDefault="00A65016" w:rsidP="00A65016">
      <w:pPr>
        <w:spacing w:line="380" w:lineRule="exact"/>
        <w:ind w:right="839"/>
        <w:jc w:val="left"/>
        <w:rPr>
          <w:rFonts w:ascii="Meiryo UI" w:eastAsia="Meiryo UI" w:hAnsi="Meiryo UI"/>
          <w:b/>
          <w:sz w:val="22"/>
        </w:rPr>
      </w:pPr>
      <w:r w:rsidRPr="00213FBA">
        <w:rPr>
          <w:rFonts w:ascii="Meiryo UI" w:eastAsia="Meiryo UI" w:hAnsi="Meiryo UI" w:hint="eastAsia"/>
          <w:b/>
          <w:sz w:val="22"/>
        </w:rPr>
        <w:t>●</w:t>
      </w:r>
      <w:r w:rsidR="00D354E7" w:rsidRPr="00213FBA">
        <w:rPr>
          <w:rFonts w:ascii="Meiryo UI" w:eastAsia="Meiryo UI" w:hAnsi="Meiryo UI" w:hint="eastAsia"/>
          <w:b/>
          <w:sz w:val="22"/>
        </w:rPr>
        <w:t>インスリン誕生</w:t>
      </w:r>
      <w:r w:rsidR="00D354E7" w:rsidRPr="00213FBA">
        <w:rPr>
          <w:rFonts w:ascii="Meiryo UI" w:eastAsia="Meiryo UI" w:hAnsi="Meiryo UI"/>
          <w:b/>
          <w:sz w:val="22"/>
        </w:rPr>
        <w:t>100周年記念講演</w:t>
      </w:r>
    </w:p>
    <w:p w14:paraId="00236C8D" w14:textId="5E1F7071" w:rsidR="00D94608" w:rsidRPr="00213FBA" w:rsidRDefault="00D94608" w:rsidP="00D354E7">
      <w:pPr>
        <w:spacing w:line="380" w:lineRule="exact"/>
        <w:ind w:right="839" w:firstLineChars="100" w:firstLine="220"/>
        <w:jc w:val="left"/>
        <w:rPr>
          <w:rFonts w:ascii="Meiryo UI" w:eastAsia="Meiryo UI" w:hAnsi="Meiryo UI"/>
          <w:b/>
          <w:sz w:val="22"/>
        </w:rPr>
      </w:pPr>
      <w:r w:rsidRPr="00213FBA">
        <w:rPr>
          <w:rFonts w:ascii="Meiryo UI" w:eastAsia="Meiryo UI" w:hAnsi="Meiryo UI" w:hint="eastAsia"/>
          <w:b/>
          <w:sz w:val="22"/>
        </w:rPr>
        <w:t xml:space="preserve"> 「“糖のながれ”を意識して、血糖値スパイクを防ぐ」</w:t>
      </w:r>
    </w:p>
    <w:p w14:paraId="6A07FB44" w14:textId="77777777" w:rsidR="00D94608" w:rsidRPr="00213FBA" w:rsidRDefault="00D94608" w:rsidP="00D354E7">
      <w:pPr>
        <w:spacing w:line="380" w:lineRule="exact"/>
        <w:ind w:right="839" w:firstLineChars="100" w:firstLine="220"/>
        <w:jc w:val="left"/>
        <w:rPr>
          <w:rFonts w:ascii="Meiryo UI" w:eastAsia="Meiryo UI" w:hAnsi="Meiryo UI"/>
          <w:bCs/>
          <w:sz w:val="22"/>
        </w:rPr>
      </w:pPr>
      <w:r w:rsidRPr="00213FBA">
        <w:rPr>
          <w:rFonts w:ascii="Meiryo UI" w:eastAsia="Meiryo UI" w:hAnsi="Meiryo UI" w:hint="eastAsia"/>
          <w:bCs/>
          <w:sz w:val="22"/>
        </w:rPr>
        <w:t>河盛</w:t>
      </w:r>
      <w:r w:rsidRPr="00213FBA">
        <w:rPr>
          <w:rFonts w:ascii="Meiryo UI" w:eastAsia="Meiryo UI" w:hAnsi="Meiryo UI"/>
          <w:bCs/>
          <w:sz w:val="22"/>
        </w:rPr>
        <w:t xml:space="preserve"> 隆造 先生</w:t>
      </w:r>
    </w:p>
    <w:p w14:paraId="4F3F59B0" w14:textId="4AD9DEE5" w:rsidR="00D94608" w:rsidRPr="00213FBA" w:rsidRDefault="00D94608" w:rsidP="00D354E7">
      <w:pPr>
        <w:spacing w:line="380" w:lineRule="exact"/>
        <w:ind w:right="839" w:firstLineChars="100" w:firstLine="220"/>
        <w:jc w:val="left"/>
        <w:rPr>
          <w:rFonts w:ascii="Meiryo UI" w:eastAsia="Meiryo UI" w:hAnsi="Meiryo UI"/>
          <w:bCs/>
          <w:sz w:val="22"/>
        </w:rPr>
      </w:pPr>
      <w:r w:rsidRPr="00213FBA">
        <w:rPr>
          <w:rFonts w:ascii="Meiryo UI" w:eastAsia="Meiryo UI" w:hAnsi="Meiryo UI" w:hint="eastAsia"/>
          <w:bCs/>
          <w:sz w:val="22"/>
        </w:rPr>
        <w:lastRenderedPageBreak/>
        <w:t>順天堂大学</w:t>
      </w:r>
      <w:r w:rsidRPr="00213FBA">
        <w:rPr>
          <w:rFonts w:ascii="Meiryo UI" w:eastAsia="Meiryo UI" w:hAnsi="Meiryo UI"/>
          <w:bCs/>
          <w:sz w:val="22"/>
        </w:rPr>
        <w:t xml:space="preserve"> 名誉教授</w:t>
      </w:r>
    </w:p>
    <w:p w14:paraId="4C609213" w14:textId="47E29792" w:rsidR="00D94608" w:rsidRPr="00213FBA" w:rsidRDefault="00D94608" w:rsidP="00D354E7">
      <w:pPr>
        <w:spacing w:line="380" w:lineRule="exact"/>
        <w:ind w:right="839" w:firstLineChars="100" w:firstLine="220"/>
        <w:jc w:val="left"/>
        <w:rPr>
          <w:rFonts w:ascii="Meiryo UI" w:eastAsia="Meiryo UI" w:hAnsi="Meiryo UI"/>
          <w:bCs/>
          <w:sz w:val="22"/>
        </w:rPr>
      </w:pPr>
      <w:r w:rsidRPr="00213FBA">
        <w:rPr>
          <w:rFonts w:ascii="Meiryo UI" w:eastAsia="Meiryo UI" w:hAnsi="Meiryo UI" w:hint="eastAsia"/>
          <w:bCs/>
          <w:sz w:val="22"/>
        </w:rPr>
        <w:t>順天堂大学大学院医学研究科</w:t>
      </w:r>
      <w:r w:rsidR="00457410" w:rsidRPr="00213FBA">
        <w:rPr>
          <w:rFonts w:ascii="Meiryo UI" w:eastAsia="Meiryo UI" w:hAnsi="Meiryo UI" w:hint="eastAsia"/>
          <w:bCs/>
          <w:sz w:val="22"/>
        </w:rPr>
        <w:t xml:space="preserve"> </w:t>
      </w:r>
      <w:r w:rsidRPr="00213FBA">
        <w:rPr>
          <w:rFonts w:ascii="Meiryo UI" w:eastAsia="Meiryo UI" w:hAnsi="Meiryo UI" w:hint="eastAsia"/>
          <w:bCs/>
          <w:sz w:val="22"/>
        </w:rPr>
        <w:t>スポートロジーセンター</w:t>
      </w:r>
      <w:r w:rsidR="00A0625F" w:rsidRPr="00213FBA">
        <w:rPr>
          <w:rFonts w:ascii="Meiryo UI" w:eastAsia="Meiryo UI" w:hAnsi="Meiryo UI" w:hint="eastAsia"/>
          <w:bCs/>
          <w:sz w:val="22"/>
        </w:rPr>
        <w:t>・</w:t>
      </w:r>
      <w:r w:rsidRPr="00213FBA">
        <w:rPr>
          <w:rFonts w:ascii="Meiryo UI" w:eastAsia="Meiryo UI" w:hAnsi="Meiryo UI"/>
          <w:bCs/>
          <w:sz w:val="22"/>
        </w:rPr>
        <w:t>センター長</w:t>
      </w:r>
    </w:p>
    <w:p w14:paraId="5668715E" w14:textId="77777777" w:rsidR="00D354E7" w:rsidRPr="00213FBA" w:rsidRDefault="00D94608" w:rsidP="00D354E7">
      <w:pPr>
        <w:spacing w:line="380" w:lineRule="exact"/>
        <w:ind w:right="839" w:firstLineChars="100" w:firstLine="220"/>
        <w:jc w:val="left"/>
        <w:rPr>
          <w:rFonts w:ascii="Meiryo UI" w:eastAsia="Meiryo UI" w:hAnsi="Meiryo UI"/>
          <w:bCs/>
          <w:sz w:val="22"/>
        </w:rPr>
      </w:pPr>
      <w:r w:rsidRPr="00213FBA">
        <w:rPr>
          <w:rFonts w:ascii="Meiryo UI" w:eastAsia="Meiryo UI" w:hAnsi="Meiryo UI" w:hint="eastAsia"/>
          <w:bCs/>
          <w:sz w:val="22"/>
        </w:rPr>
        <w:t>トロント大学医学部生理学</w:t>
      </w:r>
      <w:r w:rsidRPr="00213FBA">
        <w:rPr>
          <w:rFonts w:ascii="Meiryo UI" w:eastAsia="Meiryo UI" w:hAnsi="Meiryo UI"/>
          <w:bCs/>
          <w:sz w:val="22"/>
        </w:rPr>
        <w:t xml:space="preserve"> 教授</w:t>
      </w:r>
    </w:p>
    <w:p w14:paraId="06BA6FF9" w14:textId="10C96D87" w:rsidR="00133D93" w:rsidRPr="00213FBA" w:rsidRDefault="00D94608" w:rsidP="00A65016">
      <w:pPr>
        <w:spacing w:line="380" w:lineRule="exact"/>
        <w:ind w:leftChars="117" w:left="246" w:right="839"/>
        <w:jc w:val="left"/>
        <w:rPr>
          <w:rFonts w:ascii="Meiryo UI" w:eastAsia="Meiryo UI" w:hAnsi="Meiryo UI"/>
          <w:bCs/>
          <w:sz w:val="22"/>
        </w:rPr>
      </w:pPr>
      <w:r w:rsidRPr="00213FBA">
        <w:rPr>
          <w:rFonts w:ascii="Meiryo UI" w:eastAsia="Meiryo UI" w:hAnsi="Meiryo UI" w:hint="eastAsia"/>
          <w:bCs/>
          <w:sz w:val="22"/>
        </w:rPr>
        <w:t>今年はトロント大学でのインスリン発見から</w:t>
      </w:r>
      <w:r w:rsidRPr="00213FBA">
        <w:rPr>
          <w:rFonts w:ascii="Meiryo UI" w:eastAsia="Meiryo UI" w:hAnsi="Meiryo UI"/>
          <w:bCs/>
          <w:sz w:val="22"/>
        </w:rPr>
        <w:t>100周年にあたる。本講演は、河盛先生がトロント大学に留学された50年前からスタートする。帰国後の数々の先駆的研究報告やスポートロジー学の創設の背景</w:t>
      </w:r>
      <w:r w:rsidR="00653077" w:rsidRPr="00213FBA">
        <w:rPr>
          <w:rFonts w:ascii="Meiryo UI" w:eastAsia="Meiryo UI" w:hAnsi="Meiryo UI" w:hint="eastAsia"/>
          <w:bCs/>
          <w:sz w:val="22"/>
        </w:rPr>
        <w:t>と成果の数々。</w:t>
      </w:r>
      <w:r w:rsidRPr="00213FBA">
        <w:rPr>
          <w:rFonts w:ascii="Meiryo UI" w:eastAsia="Meiryo UI" w:hAnsi="Meiryo UI"/>
          <w:bCs/>
          <w:sz w:val="22"/>
        </w:rPr>
        <w:t>先生は</w:t>
      </w:r>
      <w:r w:rsidR="00653077" w:rsidRPr="00213FBA">
        <w:rPr>
          <w:rFonts w:ascii="Meiryo UI" w:eastAsia="Meiryo UI" w:hAnsi="Meiryo UI" w:hint="eastAsia"/>
          <w:bCs/>
          <w:sz w:val="22"/>
        </w:rPr>
        <w:t>、最近</w:t>
      </w:r>
      <w:r w:rsidRPr="00213FBA">
        <w:rPr>
          <w:rFonts w:ascii="Meiryo UI" w:eastAsia="Meiryo UI" w:hAnsi="Meiryo UI"/>
          <w:bCs/>
          <w:sz w:val="22"/>
        </w:rPr>
        <w:t>の非肥満者のインスリン抵抗性と、若年女性のサルコペニアやフレイルの潜在的な増加を憂える。そしてコロナ禍の今、食事・運動</w:t>
      </w:r>
      <w:r w:rsidR="00D354E7" w:rsidRPr="00213FBA">
        <w:rPr>
          <w:rFonts w:ascii="Meiryo UI" w:eastAsia="Meiryo UI" w:hAnsi="Meiryo UI"/>
          <w:bCs/>
          <w:sz w:val="22"/>
        </w:rPr>
        <w:t>習慣を改善し自分を見つめ直すこと</w:t>
      </w:r>
      <w:r w:rsidRPr="00213FBA">
        <w:rPr>
          <w:rFonts w:ascii="Meiryo UI" w:eastAsia="Meiryo UI" w:hAnsi="Meiryo UI"/>
          <w:bCs/>
          <w:sz w:val="22"/>
        </w:rPr>
        <w:t>、それとともに人を思いやることの大切さを訴える。イン</w:t>
      </w:r>
      <w:r w:rsidRPr="00213FBA">
        <w:rPr>
          <w:rFonts w:ascii="Meiryo UI" w:eastAsia="Meiryo UI" w:hAnsi="Meiryo UI" w:hint="eastAsia"/>
          <w:bCs/>
          <w:sz w:val="22"/>
        </w:rPr>
        <w:t>スリンと糖をめぐる半世紀に及ぶ</w:t>
      </w:r>
      <w:r w:rsidR="00B10D0B" w:rsidRPr="00213FBA">
        <w:rPr>
          <w:rFonts w:ascii="Meiryo UI" w:eastAsia="Meiryo UI" w:hAnsi="Meiryo UI" w:hint="eastAsia"/>
          <w:bCs/>
          <w:sz w:val="22"/>
        </w:rPr>
        <w:t>先生のライフワーク</w:t>
      </w:r>
      <w:r w:rsidR="00653077" w:rsidRPr="00213FBA">
        <w:rPr>
          <w:rFonts w:ascii="Meiryo UI" w:eastAsia="Meiryo UI" w:hAnsi="Meiryo UI" w:hint="eastAsia"/>
          <w:bCs/>
          <w:sz w:val="22"/>
        </w:rPr>
        <w:t>の講演</w:t>
      </w:r>
      <w:r w:rsidR="00CC7470" w:rsidRPr="00213FBA">
        <w:rPr>
          <w:rFonts w:ascii="Meiryo UI" w:eastAsia="Meiryo UI" w:hAnsi="Meiryo UI" w:hint="eastAsia"/>
          <w:bCs/>
          <w:sz w:val="22"/>
        </w:rPr>
        <w:t>でもある</w:t>
      </w:r>
      <w:r w:rsidR="00B10D0B" w:rsidRPr="00213FBA">
        <w:rPr>
          <w:rFonts w:ascii="Meiryo UI" w:eastAsia="Meiryo UI" w:hAnsi="Meiryo UI" w:hint="eastAsia"/>
          <w:bCs/>
          <w:sz w:val="22"/>
        </w:rPr>
        <w:t>。</w:t>
      </w:r>
    </w:p>
    <w:p w14:paraId="247593C5" w14:textId="7B1D5803" w:rsidR="00133D93" w:rsidRPr="00213FBA" w:rsidRDefault="00133D93" w:rsidP="00D354E7">
      <w:pPr>
        <w:spacing w:line="380" w:lineRule="exact"/>
        <w:ind w:right="839" w:firstLineChars="100" w:firstLine="220"/>
        <w:jc w:val="left"/>
        <w:rPr>
          <w:rFonts w:ascii="Meiryo UI" w:eastAsia="Meiryo UI" w:hAnsi="Meiryo UI"/>
          <w:bCs/>
          <w:sz w:val="22"/>
        </w:rPr>
      </w:pPr>
    </w:p>
    <w:p w14:paraId="5427EEC5" w14:textId="161A64B3" w:rsidR="003D4C21" w:rsidRPr="00213FBA" w:rsidRDefault="00D354E7" w:rsidP="00856AF6">
      <w:pPr>
        <w:spacing w:line="380" w:lineRule="exact"/>
        <w:ind w:right="839"/>
        <w:jc w:val="left"/>
        <w:rPr>
          <w:rFonts w:ascii="Meiryo UI" w:eastAsia="Meiryo UI" w:hAnsi="Meiryo UI"/>
          <w:bCs/>
          <w:sz w:val="22"/>
        </w:rPr>
      </w:pPr>
      <w:r w:rsidRPr="00213FBA">
        <w:rPr>
          <w:rFonts w:ascii="Meiryo UI" w:eastAsia="Meiryo UI" w:hAnsi="Meiryo UI" w:hint="eastAsia"/>
          <w:b/>
          <w:sz w:val="22"/>
        </w:rPr>
        <w:t>●</w:t>
      </w:r>
      <w:r w:rsidR="003D4C21" w:rsidRPr="00213FBA">
        <w:rPr>
          <w:rFonts w:ascii="Meiryo UI" w:eastAsia="Meiryo UI" w:hAnsi="Meiryo UI" w:hint="eastAsia"/>
          <w:b/>
          <w:sz w:val="22"/>
        </w:rPr>
        <w:t>「運動とスローカロリー：血糖コントロールの重要性」</w:t>
      </w:r>
    </w:p>
    <w:p w14:paraId="1AFFF15B" w14:textId="77777777" w:rsidR="003D4C21" w:rsidRPr="00213FBA" w:rsidRDefault="003D4C21" w:rsidP="00A65016">
      <w:pPr>
        <w:spacing w:line="380" w:lineRule="exact"/>
        <w:ind w:right="839" w:firstLineChars="135" w:firstLine="297"/>
        <w:jc w:val="left"/>
        <w:rPr>
          <w:rFonts w:ascii="Meiryo UI" w:eastAsia="Meiryo UI" w:hAnsi="Meiryo UI"/>
          <w:bCs/>
          <w:sz w:val="22"/>
        </w:rPr>
      </w:pPr>
      <w:r w:rsidRPr="00213FBA">
        <w:rPr>
          <w:rFonts w:ascii="Meiryo UI" w:eastAsia="Meiryo UI" w:hAnsi="Meiryo UI" w:hint="eastAsia"/>
          <w:bCs/>
          <w:sz w:val="22"/>
        </w:rPr>
        <w:t>宮下</w:t>
      </w:r>
      <w:r w:rsidRPr="00213FBA">
        <w:rPr>
          <w:rFonts w:ascii="Meiryo UI" w:eastAsia="Meiryo UI" w:hAnsi="Meiryo UI"/>
          <w:bCs/>
          <w:sz w:val="22"/>
        </w:rPr>
        <w:t xml:space="preserve"> 政司 先生</w:t>
      </w:r>
    </w:p>
    <w:p w14:paraId="67DAF836" w14:textId="77777777" w:rsidR="003D4C21" w:rsidRPr="00213FBA" w:rsidRDefault="003D4C21" w:rsidP="00A65016">
      <w:pPr>
        <w:spacing w:line="380" w:lineRule="exact"/>
        <w:ind w:right="839" w:firstLineChars="135" w:firstLine="297"/>
        <w:jc w:val="left"/>
        <w:rPr>
          <w:rFonts w:ascii="Meiryo UI" w:eastAsia="Meiryo UI" w:hAnsi="Meiryo UI"/>
          <w:bCs/>
          <w:sz w:val="22"/>
        </w:rPr>
      </w:pPr>
      <w:r w:rsidRPr="00213FBA">
        <w:rPr>
          <w:rFonts w:ascii="Meiryo UI" w:eastAsia="Meiryo UI" w:hAnsi="Meiryo UI" w:hint="eastAsia"/>
          <w:bCs/>
          <w:sz w:val="22"/>
        </w:rPr>
        <w:t>早稲田大学</w:t>
      </w:r>
      <w:r w:rsidRPr="00213FBA">
        <w:rPr>
          <w:rFonts w:ascii="Meiryo UI" w:eastAsia="Meiryo UI" w:hAnsi="Meiryo UI"/>
          <w:bCs/>
          <w:sz w:val="22"/>
        </w:rPr>
        <w:t xml:space="preserve"> スポーツ科学学術院 運動代謝学研究室 准教授</w:t>
      </w:r>
    </w:p>
    <w:p w14:paraId="6EEC2DB7" w14:textId="492DBCD5" w:rsidR="00B10D0B" w:rsidRPr="00213FBA" w:rsidRDefault="0054404A" w:rsidP="00B10D0B">
      <w:pPr>
        <w:pStyle w:val="Default"/>
        <w:spacing w:line="380" w:lineRule="exact"/>
        <w:ind w:left="284"/>
        <w:rPr>
          <w:rFonts w:hAnsi="Meiryo UI" w:cs="Arial"/>
          <w:sz w:val="22"/>
          <w:szCs w:val="22"/>
        </w:rPr>
      </w:pPr>
      <w:r w:rsidRPr="00213FBA">
        <w:rPr>
          <w:rFonts w:hAnsi="Meiryo UI" w:hint="eastAsia"/>
          <w:color w:val="333333"/>
          <w:sz w:val="22"/>
          <w:szCs w:val="22"/>
          <w:shd w:val="clear" w:color="auto" w:fill="FFFFFF"/>
        </w:rPr>
        <w:t>アスリートや運動愛好家が、パフォーマンスを向上、代謝の改善や胃腸などの体調を維持する上で、スローカロリーによる血糖コントロールがいかに重要かを解説。</w:t>
      </w:r>
      <w:r w:rsidRPr="00213FBA">
        <w:rPr>
          <w:rFonts w:hAnsi="Meiryo UI" w:cs="Arial"/>
          <w:sz w:val="22"/>
          <w:szCs w:val="22"/>
        </w:rPr>
        <w:t>GI</w:t>
      </w:r>
      <w:r w:rsidRPr="00213FBA">
        <w:rPr>
          <w:rFonts w:hAnsi="Meiryo UI" w:cs="Arial" w:hint="eastAsia"/>
          <w:sz w:val="22"/>
          <w:szCs w:val="22"/>
        </w:rPr>
        <w:t>値の異なる</w:t>
      </w:r>
      <w:r w:rsidRPr="00213FBA">
        <w:rPr>
          <w:rFonts w:hAnsi="Meiryo UI" w:cs="Arial"/>
          <w:sz w:val="22"/>
          <w:szCs w:val="22"/>
        </w:rPr>
        <w:t>食品摂取</w:t>
      </w:r>
      <w:r w:rsidRPr="00213FBA">
        <w:rPr>
          <w:rFonts w:hAnsi="Meiryo UI" w:cs="Arial" w:hint="eastAsia"/>
          <w:sz w:val="22"/>
          <w:szCs w:val="22"/>
        </w:rPr>
        <w:t>による、</w:t>
      </w:r>
      <w:r w:rsidRPr="00213FBA">
        <w:rPr>
          <w:rFonts w:hAnsi="Meiryo UI" w:cs="Arial"/>
          <w:sz w:val="22"/>
          <w:szCs w:val="22"/>
        </w:rPr>
        <w:t>運動</w:t>
      </w:r>
      <w:r w:rsidRPr="00213FBA">
        <w:rPr>
          <w:rFonts w:hAnsi="Meiryo UI" w:cs="Arial" w:hint="eastAsia"/>
          <w:sz w:val="22"/>
          <w:szCs w:val="22"/>
        </w:rPr>
        <w:t>中</w:t>
      </w:r>
      <w:r w:rsidRPr="00213FBA">
        <w:rPr>
          <w:rFonts w:hAnsi="Meiryo UI" w:cs="Arial"/>
          <w:sz w:val="22"/>
          <w:szCs w:val="22"/>
        </w:rPr>
        <w:t>の代謝</w:t>
      </w:r>
      <w:r w:rsidRPr="00213FBA">
        <w:rPr>
          <w:rFonts w:hAnsi="Meiryo UI" w:cs="Arial" w:hint="eastAsia"/>
          <w:sz w:val="22"/>
          <w:szCs w:val="22"/>
        </w:rPr>
        <w:t>、運動パフォーマンスの向上、</w:t>
      </w:r>
      <w:r w:rsidRPr="00213FBA">
        <w:rPr>
          <w:rFonts w:hAnsi="Meiryo UI" w:cs="Arial"/>
          <w:sz w:val="22"/>
          <w:szCs w:val="22"/>
        </w:rPr>
        <w:t>運動後の</w:t>
      </w:r>
      <w:r w:rsidRPr="00213FBA">
        <w:rPr>
          <w:rFonts w:hAnsi="Meiryo UI" w:cs="Arial" w:hint="eastAsia"/>
          <w:sz w:val="22"/>
          <w:szCs w:val="22"/>
        </w:rPr>
        <w:t>代謝と</w:t>
      </w:r>
      <w:r w:rsidRPr="00213FBA">
        <w:rPr>
          <w:rFonts w:hAnsi="Meiryo UI" w:cs="Arial"/>
          <w:sz w:val="22"/>
          <w:szCs w:val="22"/>
        </w:rPr>
        <w:t>食欲</w:t>
      </w:r>
      <w:r w:rsidRPr="00213FBA">
        <w:rPr>
          <w:rFonts w:hAnsi="Meiryo UI" w:cs="Arial" w:hint="eastAsia"/>
          <w:sz w:val="22"/>
          <w:szCs w:val="22"/>
        </w:rPr>
        <w:t>との関係の3つのテーマに関する研究のエビデンスを紹介</w:t>
      </w:r>
      <w:r w:rsidR="00B10D0B" w:rsidRPr="00213FBA">
        <w:rPr>
          <w:rFonts w:hAnsi="Meiryo UI" w:cs="Arial" w:hint="eastAsia"/>
          <w:sz w:val="22"/>
          <w:szCs w:val="22"/>
        </w:rPr>
        <w:t>し、運動前の低</w:t>
      </w:r>
      <w:r w:rsidR="00B10D0B" w:rsidRPr="00213FBA">
        <w:rPr>
          <w:rFonts w:hAnsi="Meiryo UI" w:cs="Arial"/>
          <w:sz w:val="22"/>
          <w:szCs w:val="22"/>
        </w:rPr>
        <w:t>GI</w:t>
      </w:r>
      <w:r w:rsidR="00B10D0B" w:rsidRPr="00213FBA">
        <w:rPr>
          <w:rFonts w:hAnsi="Meiryo UI" w:cs="Arial" w:hint="eastAsia"/>
          <w:sz w:val="22"/>
          <w:szCs w:val="22"/>
        </w:rPr>
        <w:t>食品の摂取により運動時のグルコースが維持され、脂質代謝が亢進させること、運動パフォーマンスの向上が示唆されること、運動後は、代謝や食欲の観点も考慮しながら、食事の質に留意することが重要と指摘する。</w:t>
      </w:r>
    </w:p>
    <w:p w14:paraId="596E685B" w14:textId="75A2C096" w:rsidR="00FF5371" w:rsidRPr="00213FBA" w:rsidRDefault="00FF5371" w:rsidP="0054404A">
      <w:pPr>
        <w:pStyle w:val="Default"/>
        <w:spacing w:line="380" w:lineRule="exact"/>
        <w:ind w:leftChars="105" w:left="284" w:hangingChars="29" w:hanging="64"/>
        <w:rPr>
          <w:sz w:val="22"/>
          <w:szCs w:val="22"/>
        </w:rPr>
      </w:pPr>
    </w:p>
    <w:p w14:paraId="4866AE8C" w14:textId="5093A1F0" w:rsidR="00856AF6" w:rsidRPr="00213FBA" w:rsidRDefault="00A65016" w:rsidP="00856AF6">
      <w:pPr>
        <w:spacing w:line="380" w:lineRule="exact"/>
        <w:ind w:right="839"/>
        <w:jc w:val="left"/>
        <w:rPr>
          <w:rFonts w:ascii="Meiryo UI" w:eastAsia="Meiryo UI" w:hAnsi="Meiryo UI"/>
          <w:b/>
          <w:sz w:val="22"/>
        </w:rPr>
      </w:pPr>
      <w:r w:rsidRPr="00213FBA">
        <w:rPr>
          <w:rFonts w:ascii="Meiryo UI" w:eastAsia="Meiryo UI" w:hAnsi="Meiryo UI" w:hint="eastAsia"/>
          <w:b/>
          <w:sz w:val="22"/>
        </w:rPr>
        <w:t>■</w:t>
      </w:r>
      <w:r w:rsidR="00856AF6" w:rsidRPr="00213FBA">
        <w:rPr>
          <w:rFonts w:ascii="Meiryo UI" w:eastAsia="Meiryo UI" w:hAnsi="Meiryo UI" w:hint="eastAsia"/>
          <w:b/>
          <w:sz w:val="22"/>
        </w:rPr>
        <w:t>スローカロリー関連企業報告</w:t>
      </w:r>
    </w:p>
    <w:p w14:paraId="4DB60E6B" w14:textId="77777777" w:rsidR="00213FBA" w:rsidRPr="00213FBA" w:rsidRDefault="00213FBA" w:rsidP="00856AF6">
      <w:pPr>
        <w:pStyle w:val="3"/>
        <w:shd w:val="clear" w:color="auto" w:fill="FFFFFF"/>
        <w:spacing w:before="0" w:beforeAutospacing="0" w:after="75" w:afterAutospacing="0" w:line="380" w:lineRule="exact"/>
        <w:rPr>
          <w:rFonts w:ascii="Meiryo UI" w:eastAsia="Meiryo UI" w:hAnsi="Meiryo UI"/>
          <w:sz w:val="22"/>
          <w:szCs w:val="22"/>
        </w:rPr>
      </w:pPr>
    </w:p>
    <w:p w14:paraId="4E545CDA" w14:textId="77777777" w:rsidR="00213FBA" w:rsidRPr="00213FBA" w:rsidRDefault="00213FBA" w:rsidP="00213FBA">
      <w:pPr>
        <w:widowControl/>
        <w:spacing w:line="380" w:lineRule="exact"/>
        <w:jc w:val="left"/>
        <w:rPr>
          <w:rFonts w:ascii="Meiryo UI" w:eastAsia="Meiryo UI" w:hAnsi="Meiryo UI" w:cs="ＭＳ Ｐゴシック"/>
          <w:b/>
          <w:bCs/>
          <w:color w:val="333333"/>
          <w:spacing w:val="15"/>
          <w:kern w:val="0"/>
          <w:sz w:val="22"/>
          <w:shd w:val="clear" w:color="auto" w:fill="FFFFFF"/>
        </w:rPr>
      </w:pPr>
      <w:r w:rsidRPr="00213FBA">
        <w:rPr>
          <w:rFonts w:ascii="Meiryo UI" w:eastAsia="Meiryo UI" w:hAnsi="Meiryo UI" w:cs="ＭＳ Ｐゴシック" w:hint="eastAsia"/>
          <w:b/>
          <w:bCs/>
          <w:color w:val="333333"/>
          <w:spacing w:val="15"/>
          <w:kern w:val="0"/>
          <w:sz w:val="22"/>
          <w:shd w:val="clear" w:color="auto" w:fill="FFFFFF"/>
        </w:rPr>
        <w:t>●「イヌリンの食後血糖値の上昇抑制について」</w:t>
      </w:r>
    </w:p>
    <w:p w14:paraId="0785F03E" w14:textId="12A189E3" w:rsidR="00856AF6" w:rsidRPr="00213FBA" w:rsidRDefault="00856AF6" w:rsidP="00A65016">
      <w:pPr>
        <w:widowControl/>
        <w:spacing w:line="380" w:lineRule="exact"/>
        <w:ind w:firstLine="284"/>
        <w:jc w:val="left"/>
        <w:rPr>
          <w:rFonts w:ascii="Meiryo UI" w:eastAsia="Meiryo UI" w:hAnsi="Meiryo UI" w:cs="ＭＳ Ｐゴシック"/>
          <w:b/>
          <w:bCs/>
          <w:color w:val="333333"/>
          <w:spacing w:val="15"/>
          <w:kern w:val="0"/>
          <w:sz w:val="22"/>
          <w:shd w:val="clear" w:color="auto" w:fill="FFFFFF"/>
        </w:rPr>
      </w:pPr>
      <w:r w:rsidRPr="00213FBA">
        <w:rPr>
          <w:rFonts w:ascii="Meiryo UI" w:eastAsia="Meiryo UI" w:hAnsi="Meiryo UI" w:cs="ＭＳ Ｐゴシック" w:hint="eastAsia"/>
          <w:color w:val="333333"/>
          <w:spacing w:val="15"/>
          <w:kern w:val="0"/>
          <w:sz w:val="22"/>
          <w:shd w:val="clear" w:color="auto" w:fill="FFFFFF"/>
        </w:rPr>
        <w:t>吉成</w:t>
      </w:r>
      <w:r w:rsidRPr="00213FBA">
        <w:rPr>
          <w:rFonts w:ascii="Meiryo UI" w:eastAsia="Meiryo UI" w:hAnsi="Meiryo UI" w:cs="ＭＳ Ｐゴシック"/>
          <w:color w:val="333333"/>
          <w:spacing w:val="15"/>
          <w:kern w:val="0"/>
          <w:sz w:val="22"/>
          <w:shd w:val="clear" w:color="auto" w:fill="FFFFFF"/>
        </w:rPr>
        <w:t xml:space="preserve"> 織恵 氏</w:t>
      </w:r>
      <w:r w:rsidR="000D0E5E">
        <w:rPr>
          <w:rFonts w:ascii="Meiryo UI" w:eastAsia="Meiryo UI" w:hAnsi="Meiryo UI" w:cs="ＭＳ Ｐゴシック" w:hint="eastAsia"/>
          <w:color w:val="333333"/>
          <w:spacing w:val="15"/>
          <w:kern w:val="0"/>
          <w:sz w:val="22"/>
          <w:shd w:val="clear" w:color="auto" w:fill="FFFFFF"/>
        </w:rPr>
        <w:t>（</w:t>
      </w:r>
      <w:r w:rsidRPr="00213FBA">
        <w:rPr>
          <w:rFonts w:ascii="Meiryo UI" w:eastAsia="Meiryo UI" w:hAnsi="Meiryo UI" w:cs="ＭＳ Ｐゴシック" w:hint="eastAsia"/>
          <w:color w:val="333333"/>
          <w:spacing w:val="15"/>
          <w:kern w:val="0"/>
          <w:sz w:val="22"/>
          <w:shd w:val="clear" w:color="auto" w:fill="FFFFFF"/>
        </w:rPr>
        <w:t>DKSHジャパン株式会社</w:t>
      </w:r>
      <w:r w:rsidR="000D0E5E">
        <w:rPr>
          <w:rFonts w:ascii="Meiryo UI" w:eastAsia="Meiryo UI" w:hAnsi="Meiryo UI" w:cs="ＭＳ Ｐゴシック" w:hint="eastAsia"/>
          <w:color w:val="333333"/>
          <w:spacing w:val="15"/>
          <w:kern w:val="0"/>
          <w:sz w:val="22"/>
          <w:shd w:val="clear" w:color="auto" w:fill="FFFFFF"/>
        </w:rPr>
        <w:t>）</w:t>
      </w:r>
    </w:p>
    <w:p w14:paraId="5C5AF514" w14:textId="03229CFD" w:rsidR="00856AF6" w:rsidRDefault="00856AF6" w:rsidP="00A65016">
      <w:pPr>
        <w:widowControl/>
        <w:shd w:val="clear" w:color="auto" w:fill="FFFFFF"/>
        <w:spacing w:line="380" w:lineRule="exact"/>
        <w:ind w:left="284"/>
        <w:jc w:val="left"/>
        <w:rPr>
          <w:rFonts w:ascii="Meiryo UI" w:eastAsia="Meiryo UI" w:hAnsi="Meiryo UI" w:cs="ＭＳ Ｐゴシック"/>
          <w:color w:val="333333"/>
          <w:spacing w:val="15"/>
          <w:kern w:val="0"/>
          <w:sz w:val="22"/>
        </w:rPr>
      </w:pPr>
      <w:r w:rsidRPr="00213FBA">
        <w:rPr>
          <w:rFonts w:ascii="Meiryo UI" w:eastAsia="Meiryo UI" w:hAnsi="Meiryo UI" w:cs="ＭＳ Ｐゴシック" w:hint="eastAsia"/>
          <w:color w:val="333333"/>
          <w:spacing w:val="15"/>
          <w:kern w:val="0"/>
          <w:sz w:val="22"/>
        </w:rPr>
        <w:t>イヌリンは、キク科植物であるごぼうやキクイモ、チコリなどの根に存在する多糖類。昔から整腸作用について報告されてきたが、近年は食後の血糖値上昇抑制の報告も多い。</w:t>
      </w:r>
      <w:r w:rsidR="00113241" w:rsidRPr="00213FBA">
        <w:rPr>
          <w:rFonts w:ascii="Meiryo UI" w:eastAsia="Meiryo UI" w:hAnsi="Meiryo UI" w:cs="ＭＳ Ｐゴシック" w:hint="eastAsia"/>
          <w:color w:val="333333"/>
          <w:spacing w:val="15"/>
          <w:kern w:val="0"/>
          <w:sz w:val="22"/>
        </w:rPr>
        <w:t>講演では、</w:t>
      </w:r>
      <w:r w:rsidRPr="00213FBA">
        <w:rPr>
          <w:rFonts w:ascii="Meiryo UI" w:eastAsia="Meiryo UI" w:hAnsi="Meiryo UI" w:cs="ＭＳ Ｐゴシック" w:hint="eastAsia"/>
          <w:color w:val="333333"/>
          <w:spacing w:val="15"/>
          <w:kern w:val="0"/>
          <w:sz w:val="22"/>
        </w:rPr>
        <w:t>イヌリンが血糖値抑制に及ぼす効果について紹介。</w:t>
      </w:r>
    </w:p>
    <w:p w14:paraId="61ED38E6" w14:textId="77777777" w:rsidR="00213FBA" w:rsidRPr="00213FBA" w:rsidRDefault="00213FBA" w:rsidP="00A65016">
      <w:pPr>
        <w:widowControl/>
        <w:shd w:val="clear" w:color="auto" w:fill="FFFFFF"/>
        <w:spacing w:line="380" w:lineRule="exact"/>
        <w:ind w:left="284"/>
        <w:jc w:val="left"/>
        <w:rPr>
          <w:rFonts w:ascii="Meiryo UI" w:eastAsia="Meiryo UI" w:hAnsi="Meiryo UI" w:cs="ＭＳ Ｐゴシック"/>
          <w:color w:val="333333"/>
          <w:spacing w:val="15"/>
          <w:kern w:val="0"/>
          <w:sz w:val="22"/>
        </w:rPr>
      </w:pPr>
    </w:p>
    <w:p w14:paraId="7357DEF5" w14:textId="23011960" w:rsidR="00856AF6" w:rsidRPr="00213FBA" w:rsidRDefault="00856AF6" w:rsidP="00856AF6">
      <w:pPr>
        <w:pStyle w:val="Default"/>
        <w:spacing w:line="380" w:lineRule="exact"/>
        <w:rPr>
          <w:rFonts w:hAnsi="Meiryo UI"/>
          <w:b/>
          <w:bCs/>
          <w:sz w:val="22"/>
          <w:szCs w:val="22"/>
        </w:rPr>
      </w:pPr>
      <w:r w:rsidRPr="00213FBA">
        <w:rPr>
          <w:rFonts w:hAnsi="Meiryo UI" w:hint="eastAsia"/>
          <w:b/>
          <w:bCs/>
          <w:sz w:val="22"/>
          <w:szCs w:val="22"/>
        </w:rPr>
        <w:t>●「日常生活における手軽な血糖ケア」</w:t>
      </w:r>
    </w:p>
    <w:p w14:paraId="6C124484" w14:textId="24F6D127" w:rsidR="00856AF6" w:rsidRPr="00213FBA" w:rsidRDefault="00856AF6" w:rsidP="00A65016">
      <w:pPr>
        <w:pStyle w:val="Default"/>
        <w:spacing w:line="380" w:lineRule="exact"/>
        <w:ind w:firstLine="284"/>
        <w:rPr>
          <w:rFonts w:hAnsi="Meiryo UI"/>
          <w:sz w:val="22"/>
          <w:szCs w:val="22"/>
        </w:rPr>
      </w:pPr>
      <w:r w:rsidRPr="00213FBA">
        <w:rPr>
          <w:rFonts w:hAnsi="Meiryo UI" w:hint="eastAsia"/>
          <w:sz w:val="22"/>
          <w:szCs w:val="22"/>
        </w:rPr>
        <w:t>上原</w:t>
      </w:r>
      <w:r w:rsidRPr="00213FBA">
        <w:rPr>
          <w:rFonts w:hAnsi="Meiryo UI"/>
          <w:sz w:val="22"/>
          <w:szCs w:val="22"/>
        </w:rPr>
        <w:t xml:space="preserve"> 悠子 氏</w:t>
      </w:r>
      <w:r w:rsidR="000D0E5E">
        <w:rPr>
          <w:rFonts w:hAnsi="Meiryo UI" w:hint="eastAsia"/>
          <w:sz w:val="22"/>
          <w:szCs w:val="22"/>
        </w:rPr>
        <w:t>（</w:t>
      </w:r>
      <w:r w:rsidRPr="00213FBA">
        <w:rPr>
          <w:rFonts w:hAnsi="Meiryo UI" w:hint="eastAsia"/>
          <w:sz w:val="22"/>
          <w:szCs w:val="22"/>
        </w:rPr>
        <w:t>松谷化学工業株式会社</w:t>
      </w:r>
      <w:r w:rsidR="000D0E5E">
        <w:rPr>
          <w:rFonts w:hAnsi="Meiryo UI" w:hint="eastAsia"/>
          <w:sz w:val="22"/>
          <w:szCs w:val="22"/>
        </w:rPr>
        <w:t>）</w:t>
      </w:r>
    </w:p>
    <w:p w14:paraId="7A19B1DE" w14:textId="3E3D5347" w:rsidR="00856AF6" w:rsidRPr="00213FBA" w:rsidRDefault="00856AF6" w:rsidP="00A65016">
      <w:pPr>
        <w:pStyle w:val="Default"/>
        <w:spacing w:line="380" w:lineRule="exact"/>
        <w:ind w:left="284"/>
        <w:rPr>
          <w:rFonts w:hAnsi="Meiryo UI"/>
          <w:sz w:val="22"/>
          <w:szCs w:val="22"/>
        </w:rPr>
      </w:pPr>
      <w:r w:rsidRPr="00213FBA">
        <w:rPr>
          <w:rFonts w:hAnsi="Meiryo UI" w:hint="eastAsia"/>
          <w:sz w:val="22"/>
          <w:szCs w:val="22"/>
        </w:rPr>
        <w:t>食後血糖上昇を日常生活の中で食事内容のみでコントロールすることは非常に困難</w:t>
      </w:r>
      <w:r w:rsidR="00113241" w:rsidRPr="00213FBA">
        <w:rPr>
          <w:rFonts w:hAnsi="Meiryo UI" w:hint="eastAsia"/>
          <w:sz w:val="22"/>
          <w:szCs w:val="22"/>
        </w:rPr>
        <w:t>である</w:t>
      </w:r>
      <w:r w:rsidRPr="00213FBA">
        <w:rPr>
          <w:rFonts w:hAnsi="Meiryo UI" w:hint="eastAsia"/>
          <w:sz w:val="22"/>
          <w:szCs w:val="22"/>
        </w:rPr>
        <w:t>。食後血糖上昇を抑える効果があり、なおかつ日常の食事に簡単に取り入れることができる素材</w:t>
      </w:r>
      <w:r w:rsidR="00113241" w:rsidRPr="00213FBA">
        <w:rPr>
          <w:rFonts w:hAnsi="Meiryo UI" w:hint="eastAsia"/>
          <w:sz w:val="22"/>
          <w:szCs w:val="22"/>
        </w:rPr>
        <w:t>など</w:t>
      </w:r>
      <w:r w:rsidRPr="00213FBA">
        <w:rPr>
          <w:rFonts w:hAnsi="Meiryo UI" w:hint="eastAsia"/>
          <w:sz w:val="22"/>
          <w:szCs w:val="22"/>
        </w:rPr>
        <w:t>、その効果と利用方法と共に紹介</w:t>
      </w:r>
      <w:r w:rsidR="00113241" w:rsidRPr="00213FBA">
        <w:rPr>
          <w:rFonts w:hAnsi="Meiryo UI" w:hint="eastAsia"/>
          <w:sz w:val="22"/>
          <w:szCs w:val="22"/>
        </w:rPr>
        <w:t>。</w:t>
      </w:r>
    </w:p>
    <w:p w14:paraId="3E0C1B66" w14:textId="7FAFDEE1" w:rsidR="00FF5371" w:rsidRPr="00213FBA" w:rsidRDefault="00FF5371" w:rsidP="00385941">
      <w:pPr>
        <w:pStyle w:val="Default"/>
        <w:spacing w:line="380" w:lineRule="exact"/>
        <w:ind w:firstLineChars="100" w:firstLine="220"/>
        <w:rPr>
          <w:sz w:val="22"/>
          <w:szCs w:val="22"/>
        </w:rPr>
      </w:pPr>
    </w:p>
    <w:p w14:paraId="514BA9F1" w14:textId="77777777" w:rsidR="00113241" w:rsidRPr="00213FBA" w:rsidRDefault="00113241" w:rsidP="00113241">
      <w:pPr>
        <w:pStyle w:val="Default"/>
        <w:spacing w:line="380" w:lineRule="exact"/>
        <w:rPr>
          <w:b/>
          <w:bCs/>
          <w:sz w:val="22"/>
          <w:szCs w:val="22"/>
        </w:rPr>
      </w:pPr>
      <w:r w:rsidRPr="00213FBA">
        <w:rPr>
          <w:rFonts w:hint="eastAsia"/>
          <w:sz w:val="22"/>
          <w:szCs w:val="22"/>
        </w:rPr>
        <w:t>●</w:t>
      </w:r>
      <w:r w:rsidRPr="00213FBA">
        <w:rPr>
          <w:rFonts w:hint="eastAsia"/>
          <w:b/>
          <w:bCs/>
          <w:sz w:val="22"/>
          <w:szCs w:val="22"/>
        </w:rPr>
        <w:t>「医療分野におけるパラチノースの活用事例」</w:t>
      </w:r>
    </w:p>
    <w:p w14:paraId="079F7B4C" w14:textId="3921AFCA" w:rsidR="00113241" w:rsidRPr="00213FBA" w:rsidRDefault="00113241" w:rsidP="00A65016">
      <w:pPr>
        <w:pStyle w:val="Default"/>
        <w:spacing w:line="380" w:lineRule="exact"/>
        <w:ind w:firstLine="284"/>
        <w:rPr>
          <w:sz w:val="22"/>
          <w:szCs w:val="22"/>
        </w:rPr>
      </w:pPr>
      <w:r w:rsidRPr="00213FBA">
        <w:rPr>
          <w:rFonts w:hint="eastAsia"/>
          <w:sz w:val="22"/>
          <w:szCs w:val="22"/>
        </w:rPr>
        <w:lastRenderedPageBreak/>
        <w:t>殿内</w:t>
      </w:r>
      <w:r w:rsidRPr="00213FBA">
        <w:rPr>
          <w:sz w:val="22"/>
          <w:szCs w:val="22"/>
        </w:rPr>
        <w:t xml:space="preserve"> 秀和 氏</w:t>
      </w:r>
      <w:r w:rsidR="000D0E5E">
        <w:rPr>
          <w:rFonts w:hint="eastAsia"/>
          <w:sz w:val="22"/>
          <w:szCs w:val="22"/>
        </w:rPr>
        <w:t>（</w:t>
      </w:r>
      <w:r w:rsidRPr="00213FBA">
        <w:rPr>
          <w:rFonts w:hint="eastAsia"/>
          <w:sz w:val="22"/>
          <w:szCs w:val="22"/>
        </w:rPr>
        <w:t>株式会社明治</w:t>
      </w:r>
      <w:r w:rsidR="000D0E5E">
        <w:rPr>
          <w:rFonts w:hint="eastAsia"/>
          <w:sz w:val="22"/>
          <w:szCs w:val="22"/>
        </w:rPr>
        <w:t>）</w:t>
      </w:r>
    </w:p>
    <w:p w14:paraId="39E4637B" w14:textId="380E89A2" w:rsidR="00FF5371" w:rsidRPr="00213FBA" w:rsidRDefault="00E94FE8" w:rsidP="00A65016">
      <w:pPr>
        <w:pStyle w:val="Default"/>
        <w:spacing w:line="380" w:lineRule="exact"/>
        <w:ind w:left="284"/>
        <w:rPr>
          <w:sz w:val="22"/>
          <w:szCs w:val="22"/>
        </w:rPr>
      </w:pPr>
      <w:r w:rsidRPr="00213FBA">
        <w:rPr>
          <w:sz w:val="22"/>
          <w:szCs w:val="22"/>
        </w:rPr>
        <w:t>急性期や周術期、あるいは脳卒中などのために嚥下が困難な患者さんなどに対して行われている</w:t>
      </w:r>
      <w:r w:rsidR="00113241" w:rsidRPr="00213FBA">
        <w:rPr>
          <w:sz w:val="22"/>
          <w:szCs w:val="22"/>
        </w:rPr>
        <w:t>パラチノースを配合した流動食</w:t>
      </w:r>
      <w:r w:rsidRPr="00213FBA">
        <w:rPr>
          <w:rFonts w:hint="eastAsia"/>
          <w:sz w:val="22"/>
          <w:szCs w:val="22"/>
        </w:rPr>
        <w:t>を用いた経腸栄養管理の活用例を紹介。本講演は、講演者の都合により講演レポートとして紹介。</w:t>
      </w:r>
    </w:p>
    <w:p w14:paraId="091263CB" w14:textId="218B2463" w:rsidR="00FF5371" w:rsidRPr="00213FBA" w:rsidRDefault="00FF5371" w:rsidP="00385941">
      <w:pPr>
        <w:pStyle w:val="Default"/>
        <w:spacing w:line="380" w:lineRule="exact"/>
        <w:ind w:firstLineChars="100" w:firstLine="220"/>
        <w:rPr>
          <w:sz w:val="22"/>
          <w:szCs w:val="22"/>
        </w:rPr>
      </w:pPr>
    </w:p>
    <w:p w14:paraId="64BBC612" w14:textId="6C781937" w:rsidR="004E28E3" w:rsidRPr="00213FBA" w:rsidRDefault="00022EAA" w:rsidP="00FF5371">
      <w:pPr>
        <w:spacing w:line="380" w:lineRule="exact"/>
        <w:rPr>
          <w:rFonts w:ascii="Meiryo UI" w:eastAsia="Meiryo UI" w:hAnsi="Meiryo UI"/>
          <w:b/>
          <w:sz w:val="22"/>
        </w:rPr>
      </w:pPr>
      <w:r w:rsidRPr="00213FBA">
        <w:rPr>
          <w:rFonts w:ascii="Meiryo UI" w:eastAsia="Meiryo UI" w:hAnsi="Meiryo UI" w:hint="eastAsia"/>
          <w:b/>
          <w:sz w:val="22"/>
        </w:rPr>
        <w:t>▼</w:t>
      </w:r>
      <w:r w:rsidR="004E28E3" w:rsidRPr="00213FBA">
        <w:rPr>
          <w:rFonts w:ascii="Meiryo UI" w:eastAsia="Meiryo UI" w:hAnsi="Meiryo UI" w:hint="eastAsia"/>
          <w:b/>
          <w:sz w:val="22"/>
        </w:rPr>
        <w:t>一般社団法人</w:t>
      </w:r>
      <w:r w:rsidR="006E2005" w:rsidRPr="00213FBA">
        <w:rPr>
          <w:rFonts w:ascii="Meiryo UI" w:eastAsia="Meiryo UI" w:hAnsi="Meiryo UI" w:hint="eastAsia"/>
          <w:b/>
          <w:sz w:val="22"/>
        </w:rPr>
        <w:t xml:space="preserve"> </w:t>
      </w:r>
      <w:r w:rsidR="005D70C5" w:rsidRPr="00213FBA">
        <w:rPr>
          <w:rFonts w:ascii="Meiryo UI" w:eastAsia="Meiryo UI" w:hAnsi="Meiryo UI" w:hint="eastAsia"/>
          <w:b/>
          <w:sz w:val="22"/>
        </w:rPr>
        <w:t>スローカロリー研究会</w:t>
      </w:r>
      <w:r w:rsidRPr="00213FBA">
        <w:rPr>
          <w:rFonts w:ascii="Meiryo UI" w:eastAsia="Meiryo UI" w:hAnsi="Meiryo UI" w:hint="eastAsia"/>
          <w:b/>
          <w:sz w:val="22"/>
        </w:rPr>
        <w:t>▼</w:t>
      </w:r>
    </w:p>
    <w:p w14:paraId="1C966414" w14:textId="73734F4B" w:rsidR="005D70C5" w:rsidRPr="00213FBA" w:rsidRDefault="005D70C5" w:rsidP="00FF5371">
      <w:pPr>
        <w:spacing w:line="380" w:lineRule="exact"/>
        <w:ind w:firstLineChars="100" w:firstLine="220"/>
        <w:rPr>
          <w:rFonts w:ascii="Meiryo UI" w:eastAsia="Meiryo UI" w:hAnsi="Meiryo UI"/>
          <w:sz w:val="22"/>
        </w:rPr>
      </w:pPr>
      <w:r w:rsidRPr="00213FBA">
        <w:rPr>
          <w:rFonts w:ascii="Meiryo UI" w:eastAsia="Meiryo UI" w:hAnsi="Meiryo UI"/>
          <w:sz w:val="22"/>
        </w:rPr>
        <w:t>http://slowcalorie.jp/</w:t>
      </w:r>
    </w:p>
    <w:p w14:paraId="5AF04822" w14:textId="2E4F4CB3" w:rsidR="000F16A8" w:rsidRPr="00213FBA" w:rsidRDefault="00B95615" w:rsidP="00A65016">
      <w:pPr>
        <w:spacing w:line="380" w:lineRule="exact"/>
        <w:ind w:left="220"/>
        <w:rPr>
          <w:rFonts w:ascii="Meiryo UI" w:eastAsia="Meiryo UI" w:hAnsi="Meiryo UI"/>
          <w:sz w:val="22"/>
        </w:rPr>
      </w:pPr>
      <w:r w:rsidRPr="00213FBA">
        <w:rPr>
          <w:rFonts w:ascii="Meiryo UI" w:eastAsia="Meiryo UI" w:hAnsi="Meiryo UI" w:hint="eastAsia"/>
          <w:sz w:val="22"/>
        </w:rPr>
        <w:t xml:space="preserve">一般社団法人 </w:t>
      </w:r>
      <w:r w:rsidRPr="00213FBA">
        <w:rPr>
          <w:rFonts w:ascii="Meiryo UI" w:eastAsia="Meiryo UI" w:hAnsi="Meiryo UI"/>
          <w:sz w:val="22"/>
        </w:rPr>
        <w:t>スローカロリー研究会</w:t>
      </w:r>
      <w:r w:rsidR="004E28E3" w:rsidRPr="00213FBA">
        <w:rPr>
          <w:rFonts w:ascii="Meiryo UI" w:eastAsia="Meiryo UI" w:hAnsi="Meiryo UI" w:hint="eastAsia"/>
          <w:sz w:val="22"/>
        </w:rPr>
        <w:t>は、</w:t>
      </w:r>
      <w:r w:rsidR="005D70C5" w:rsidRPr="00213FBA">
        <w:rPr>
          <w:rFonts w:ascii="Meiryo UI" w:eastAsia="Meiryo UI" w:hAnsi="Meiryo UI" w:hint="eastAsia"/>
          <w:sz w:val="22"/>
        </w:rPr>
        <w:t>糖質の</w:t>
      </w:r>
      <w:r w:rsidR="005D70C5" w:rsidRPr="00213FBA">
        <w:rPr>
          <w:rFonts w:ascii="Meiryo UI" w:eastAsia="Meiryo UI" w:hAnsi="Meiryo UI"/>
          <w:sz w:val="22"/>
        </w:rPr>
        <w:t>"質"や"摂り方"に着目し</w:t>
      </w:r>
      <w:r w:rsidR="005D70C5" w:rsidRPr="00213FBA">
        <w:rPr>
          <w:rFonts w:ascii="Meiryo UI" w:eastAsia="Meiryo UI" w:hAnsi="Meiryo UI" w:hint="eastAsia"/>
          <w:sz w:val="22"/>
        </w:rPr>
        <w:t>、</w:t>
      </w:r>
      <w:r w:rsidR="005D70C5" w:rsidRPr="00213FBA">
        <w:rPr>
          <w:rFonts w:ascii="Meiryo UI" w:eastAsia="Meiryo UI" w:hAnsi="Meiryo UI"/>
          <w:sz w:val="22"/>
        </w:rPr>
        <w:t>ゆっくりと消化</w:t>
      </w:r>
      <w:r w:rsidR="0086039E" w:rsidRPr="00213FBA">
        <w:rPr>
          <w:rFonts w:ascii="Meiryo UI" w:eastAsia="Meiryo UI" w:hAnsi="Meiryo UI" w:hint="eastAsia"/>
          <w:sz w:val="22"/>
        </w:rPr>
        <w:t>・</w:t>
      </w:r>
      <w:r w:rsidR="005D70C5" w:rsidRPr="00213FBA">
        <w:rPr>
          <w:rFonts w:ascii="Meiryo UI" w:eastAsia="Meiryo UI" w:hAnsi="Meiryo UI"/>
          <w:sz w:val="22"/>
        </w:rPr>
        <w:t>吸収できる糖質を摂ることで、急激な血糖上昇、過剰な脂肪蓄積を抑える</w:t>
      </w:r>
      <w:r w:rsidR="0086039E" w:rsidRPr="00213FBA">
        <w:rPr>
          <w:rFonts w:ascii="Meiryo UI" w:eastAsia="Meiryo UI" w:hAnsi="Meiryo UI" w:hint="eastAsia"/>
          <w:sz w:val="22"/>
        </w:rPr>
        <w:t>食事のスタイル「</w:t>
      </w:r>
      <w:r w:rsidR="000F16A8" w:rsidRPr="00213FBA">
        <w:rPr>
          <w:rFonts w:ascii="Meiryo UI" w:eastAsia="Meiryo UI" w:hAnsi="Meiryo UI" w:hint="eastAsia"/>
          <w:sz w:val="22"/>
        </w:rPr>
        <w:t>スローカロリー</w:t>
      </w:r>
      <w:r w:rsidR="0086039E" w:rsidRPr="00213FBA">
        <w:rPr>
          <w:rFonts w:ascii="Meiryo UI" w:eastAsia="Meiryo UI" w:hAnsi="Meiryo UI" w:hint="eastAsia"/>
          <w:sz w:val="22"/>
        </w:rPr>
        <w:t>」</w:t>
      </w:r>
      <w:r w:rsidR="000F16A8" w:rsidRPr="00213FBA">
        <w:rPr>
          <w:rFonts w:ascii="Meiryo UI" w:eastAsia="Meiryo UI" w:hAnsi="Meiryo UI" w:hint="eastAsia"/>
          <w:sz w:val="22"/>
        </w:rPr>
        <w:t>の普及</w:t>
      </w:r>
      <w:r w:rsidRPr="00213FBA">
        <w:rPr>
          <w:rFonts w:ascii="Meiryo UI" w:eastAsia="Meiryo UI" w:hAnsi="Meiryo UI" w:hint="eastAsia"/>
          <w:sz w:val="22"/>
        </w:rPr>
        <w:t>、さらに、</w:t>
      </w:r>
      <w:r w:rsidR="000F16A8" w:rsidRPr="00213FBA">
        <w:rPr>
          <w:rFonts w:ascii="Meiryo UI" w:eastAsia="Meiryo UI" w:hAnsi="Meiryo UI" w:hint="eastAsia"/>
          <w:sz w:val="22"/>
        </w:rPr>
        <w:t>スローカロリーを実践するためには、どのような食生活が望ましいか、どのような食品を選べばよいかを研究することを目的に2015年に設立されました。</w:t>
      </w:r>
    </w:p>
    <w:p w14:paraId="15769663" w14:textId="77777777" w:rsidR="00C06A58" w:rsidRPr="00B95615" w:rsidRDefault="00C06A58" w:rsidP="00FF5371">
      <w:pPr>
        <w:spacing w:line="380" w:lineRule="exact"/>
        <w:ind w:firstLineChars="100" w:firstLine="220"/>
        <w:rPr>
          <w:rFonts w:ascii="Meiryo UI" w:eastAsia="Meiryo UI" w:hAnsi="Meiryo UI"/>
          <w:sz w:val="22"/>
        </w:rPr>
      </w:pPr>
    </w:p>
    <w:p w14:paraId="032ED364" w14:textId="09C9DA2D" w:rsidR="000F16A8" w:rsidRDefault="000F16A8" w:rsidP="00FF5371">
      <w:pPr>
        <w:spacing w:line="380" w:lineRule="exact"/>
        <w:rPr>
          <w:rFonts w:ascii="Meiryo UI" w:eastAsia="Meiryo UI" w:hAnsi="Meiryo UI"/>
          <w:b/>
          <w:bCs/>
          <w:sz w:val="22"/>
        </w:rPr>
      </w:pPr>
      <w:r w:rsidRPr="00B95615">
        <w:rPr>
          <w:rFonts w:ascii="Meiryo UI" w:eastAsia="Meiryo UI" w:hAnsi="Meiryo UI" w:hint="eastAsia"/>
          <w:b/>
          <w:bCs/>
          <w:sz w:val="22"/>
        </w:rPr>
        <w:t>▼関連情報▼</w:t>
      </w:r>
    </w:p>
    <w:p w14:paraId="1FC3B0B7" w14:textId="77777777" w:rsidR="00805089" w:rsidRDefault="00805089" w:rsidP="00FF5371">
      <w:pPr>
        <w:spacing w:line="380" w:lineRule="exact"/>
        <w:rPr>
          <w:rFonts w:ascii="Meiryo UI" w:eastAsia="Meiryo UI" w:hAnsi="Meiryo UI"/>
          <w:b/>
          <w:bCs/>
          <w:sz w:val="22"/>
        </w:rPr>
      </w:pPr>
    </w:p>
    <w:p w14:paraId="6C99105A" w14:textId="77777777" w:rsidR="00805089" w:rsidRPr="001B4040" w:rsidRDefault="00805089" w:rsidP="00FF5371">
      <w:pPr>
        <w:widowControl/>
        <w:spacing w:line="380" w:lineRule="exact"/>
        <w:jc w:val="left"/>
        <w:rPr>
          <w:rFonts w:ascii="Meiryo UI" w:eastAsia="Meiryo UI" w:hAnsi="Meiryo UI" w:cs="ＭＳ Ｐゴシック"/>
          <w:b/>
          <w:bCs/>
          <w:spacing w:val="3"/>
          <w:kern w:val="0"/>
          <w:sz w:val="22"/>
        </w:rPr>
      </w:pPr>
      <w:r w:rsidRPr="001B4040">
        <w:rPr>
          <w:rFonts w:ascii="Meiryo UI" w:eastAsia="Meiryo UI" w:hAnsi="Meiryo UI" w:cs="ＭＳ Ｐゴシック" w:hint="eastAsia"/>
          <w:b/>
          <w:bCs/>
          <w:spacing w:val="3"/>
          <w:kern w:val="0"/>
          <w:sz w:val="22"/>
        </w:rPr>
        <w:t>●スローカロリー</w:t>
      </w:r>
      <w:r>
        <w:rPr>
          <w:rFonts w:ascii="Meiryo UI" w:eastAsia="Meiryo UI" w:hAnsi="Meiryo UI" w:cs="ＭＳ Ｐゴシック" w:hint="eastAsia"/>
          <w:b/>
          <w:bCs/>
          <w:spacing w:val="3"/>
          <w:kern w:val="0"/>
          <w:sz w:val="22"/>
        </w:rPr>
        <w:t>3分間ラーニング</w:t>
      </w:r>
    </w:p>
    <w:p w14:paraId="47154AF3" w14:textId="77777777" w:rsidR="00805089" w:rsidRPr="005D4CC6" w:rsidRDefault="00805089" w:rsidP="00FF5371">
      <w:pPr>
        <w:widowControl/>
        <w:spacing w:line="380" w:lineRule="exact"/>
        <w:jc w:val="left"/>
        <w:rPr>
          <w:rFonts w:ascii="Meiryo UI" w:eastAsia="Meiryo UI" w:hAnsi="Meiryo UI" w:cs="ＭＳ Ｐゴシック"/>
          <w:spacing w:val="3"/>
          <w:kern w:val="0"/>
          <w:sz w:val="22"/>
        </w:rPr>
      </w:pPr>
      <w:r w:rsidRPr="005D4CC6">
        <w:rPr>
          <w:rFonts w:ascii="Meiryo UI" w:eastAsia="Meiryo UI" w:hAnsi="Meiryo UI" w:cs="ＭＳ Ｐゴシック"/>
          <w:spacing w:val="3"/>
          <w:kern w:val="0"/>
          <w:sz w:val="22"/>
        </w:rPr>
        <w:t>http://slowcalorie.jp/3min/</w:t>
      </w:r>
    </w:p>
    <w:p w14:paraId="6D40DE53" w14:textId="6504F2C2" w:rsidR="00812688" w:rsidRPr="001B4040" w:rsidRDefault="000F16A8" w:rsidP="00FF5371">
      <w:pPr>
        <w:widowControl/>
        <w:spacing w:line="380" w:lineRule="exact"/>
        <w:jc w:val="left"/>
        <w:rPr>
          <w:rFonts w:ascii="Meiryo UI" w:eastAsia="Meiryo UI" w:hAnsi="Meiryo UI" w:cs="ＭＳ Ｐゴシック"/>
          <w:b/>
          <w:bCs/>
          <w:spacing w:val="3"/>
          <w:kern w:val="0"/>
          <w:sz w:val="22"/>
        </w:rPr>
      </w:pPr>
      <w:r w:rsidRPr="001B4040">
        <w:rPr>
          <w:rFonts w:ascii="Meiryo UI" w:eastAsia="Meiryo UI" w:hAnsi="Meiryo UI" w:cs="ＭＳ Ｐゴシック" w:hint="eastAsia"/>
          <w:b/>
          <w:bCs/>
          <w:spacing w:val="3"/>
          <w:kern w:val="0"/>
          <w:sz w:val="22"/>
        </w:rPr>
        <w:t>●スローカロリー</w:t>
      </w:r>
      <w:r w:rsidR="00812688">
        <w:rPr>
          <w:rFonts w:ascii="Meiryo UI" w:eastAsia="Meiryo UI" w:hAnsi="Meiryo UI" w:cs="ＭＳ Ｐゴシック" w:hint="eastAsia"/>
          <w:b/>
          <w:bCs/>
          <w:spacing w:val="3"/>
          <w:kern w:val="0"/>
          <w:sz w:val="22"/>
        </w:rPr>
        <w:t>W</w:t>
      </w:r>
      <w:r w:rsidR="00812688">
        <w:rPr>
          <w:rFonts w:ascii="Meiryo UI" w:eastAsia="Meiryo UI" w:hAnsi="Meiryo UI" w:cs="ＭＳ Ｐゴシック"/>
          <w:b/>
          <w:bCs/>
          <w:spacing w:val="3"/>
          <w:kern w:val="0"/>
          <w:sz w:val="22"/>
        </w:rPr>
        <w:t>eb</w:t>
      </w:r>
      <w:r w:rsidR="00812688">
        <w:rPr>
          <w:rFonts w:ascii="Meiryo UI" w:eastAsia="Meiryo UI" w:hAnsi="Meiryo UI" w:cs="ＭＳ Ｐゴシック" w:hint="eastAsia"/>
          <w:b/>
          <w:bCs/>
          <w:spacing w:val="3"/>
          <w:kern w:val="0"/>
          <w:sz w:val="22"/>
        </w:rPr>
        <w:t>セミナー</w:t>
      </w:r>
    </w:p>
    <w:p w14:paraId="7CBAFE78" w14:textId="33658B43" w:rsidR="00812688" w:rsidRDefault="00E10206" w:rsidP="00FF5371">
      <w:pPr>
        <w:widowControl/>
        <w:spacing w:line="380" w:lineRule="exact"/>
        <w:jc w:val="left"/>
        <w:rPr>
          <w:rFonts w:ascii="Meiryo UI" w:eastAsia="Meiryo UI" w:hAnsi="Meiryo UI" w:cs="ＭＳ Ｐゴシック"/>
          <w:spacing w:val="3"/>
          <w:kern w:val="0"/>
          <w:sz w:val="22"/>
        </w:rPr>
      </w:pPr>
      <w:hyperlink r:id="rId9" w:history="1">
        <w:r w:rsidR="00812688" w:rsidRPr="00706292">
          <w:rPr>
            <w:rStyle w:val="a9"/>
            <w:rFonts w:ascii="Meiryo UI" w:eastAsia="Meiryo UI" w:hAnsi="Meiryo UI" w:cs="ＭＳ Ｐゴシック"/>
            <w:spacing w:val="3"/>
            <w:kern w:val="0"/>
            <w:sz w:val="22"/>
          </w:rPr>
          <w:t>http://slowcalorie.jp/movie/</w:t>
        </w:r>
      </w:hyperlink>
    </w:p>
    <w:p w14:paraId="0BD0B045" w14:textId="77225F9D" w:rsidR="000F16A8" w:rsidRPr="001B4040" w:rsidRDefault="000F16A8" w:rsidP="00FF5371">
      <w:pPr>
        <w:widowControl/>
        <w:spacing w:line="380" w:lineRule="exact"/>
        <w:jc w:val="left"/>
        <w:rPr>
          <w:rFonts w:ascii="Meiryo UI" w:eastAsia="Meiryo UI" w:hAnsi="Meiryo UI" w:cs="ＭＳ Ｐゴシック"/>
          <w:b/>
          <w:bCs/>
          <w:spacing w:val="3"/>
          <w:kern w:val="0"/>
          <w:sz w:val="22"/>
        </w:rPr>
      </w:pPr>
      <w:r w:rsidRPr="001B4040">
        <w:rPr>
          <w:rFonts w:ascii="Meiryo UI" w:eastAsia="Meiryo UI" w:hAnsi="Meiryo UI" w:cs="ＭＳ Ｐゴシック" w:hint="eastAsia"/>
          <w:b/>
          <w:bCs/>
          <w:spacing w:val="3"/>
          <w:kern w:val="0"/>
          <w:sz w:val="22"/>
        </w:rPr>
        <w:t>●スローカロリープロジェクト</w:t>
      </w:r>
    </w:p>
    <w:p w14:paraId="2D8CF546" w14:textId="41A2D6DF" w:rsidR="000F16A8" w:rsidRDefault="005D4CC6" w:rsidP="00FF5371">
      <w:pPr>
        <w:widowControl/>
        <w:spacing w:line="380" w:lineRule="exact"/>
        <w:jc w:val="left"/>
        <w:rPr>
          <w:rFonts w:ascii="Meiryo UI" w:eastAsia="Meiryo UI" w:hAnsi="Meiryo UI" w:cs="ＭＳ Ｐゴシック"/>
          <w:spacing w:val="3"/>
          <w:kern w:val="0"/>
          <w:sz w:val="22"/>
        </w:rPr>
      </w:pPr>
      <w:r w:rsidRPr="00EE6D23">
        <w:rPr>
          <w:rFonts w:ascii="Meiryo UI" w:eastAsia="Meiryo UI" w:hAnsi="Meiryo UI" w:cs="ＭＳ Ｐゴシック"/>
          <w:spacing w:val="3"/>
          <w:kern w:val="0"/>
          <w:sz w:val="22"/>
        </w:rPr>
        <w:t>http://www.slowcalorie.com/slowcalorie/</w:t>
      </w:r>
    </w:p>
    <w:p w14:paraId="14EEF1D2" w14:textId="77777777" w:rsidR="00805089" w:rsidRDefault="00805089" w:rsidP="00FF5371">
      <w:pPr>
        <w:spacing w:line="380" w:lineRule="exact"/>
        <w:rPr>
          <w:rFonts w:ascii="Meiryo UI" w:eastAsia="Meiryo UI" w:hAnsi="Meiryo UI"/>
          <w:b/>
          <w:sz w:val="22"/>
        </w:rPr>
      </w:pPr>
    </w:p>
    <w:p w14:paraId="2C592FB5" w14:textId="315F1115" w:rsidR="00022EAA" w:rsidRDefault="00022EAA" w:rsidP="00FF5371">
      <w:pPr>
        <w:spacing w:line="380" w:lineRule="exact"/>
        <w:rPr>
          <w:rFonts w:ascii="Meiryo UI" w:eastAsia="Meiryo UI" w:hAnsi="Meiryo UI"/>
          <w:b/>
          <w:sz w:val="22"/>
        </w:rPr>
      </w:pPr>
      <w:r w:rsidRPr="00B95615">
        <w:rPr>
          <w:rFonts w:ascii="Meiryo UI" w:eastAsia="Meiryo UI" w:hAnsi="Meiryo UI" w:hint="eastAsia"/>
          <w:b/>
          <w:sz w:val="22"/>
        </w:rPr>
        <w:t>【本件</w:t>
      </w:r>
      <w:r w:rsidRPr="00B95615">
        <w:rPr>
          <w:rFonts w:ascii="Meiryo UI" w:eastAsia="Meiryo UI" w:hAnsi="Meiryo UI"/>
          <w:b/>
          <w:sz w:val="22"/>
        </w:rPr>
        <w:t>に関する</w:t>
      </w:r>
      <w:r w:rsidRPr="00B95615">
        <w:rPr>
          <w:rFonts w:ascii="Meiryo UI" w:eastAsia="Meiryo UI" w:hAnsi="Meiryo UI" w:hint="eastAsia"/>
          <w:b/>
          <w:sz w:val="22"/>
        </w:rPr>
        <w:t>お問い合せ】</w:t>
      </w:r>
    </w:p>
    <w:p w14:paraId="271F19BD" w14:textId="77777777" w:rsidR="00805089" w:rsidRPr="00B95615" w:rsidRDefault="00805089" w:rsidP="00FF5371">
      <w:pPr>
        <w:spacing w:line="380" w:lineRule="exact"/>
        <w:rPr>
          <w:rFonts w:ascii="Meiryo UI" w:eastAsia="Meiryo UI" w:hAnsi="Meiryo UI"/>
          <w:b/>
          <w:sz w:val="22"/>
        </w:rPr>
      </w:pPr>
    </w:p>
    <w:p w14:paraId="7487F37D" w14:textId="5693450A" w:rsidR="00022EAA" w:rsidRPr="00B95615" w:rsidRDefault="00022EAA" w:rsidP="00FF5371">
      <w:pPr>
        <w:spacing w:line="380" w:lineRule="exact"/>
        <w:rPr>
          <w:rFonts w:ascii="Meiryo UI" w:eastAsia="Meiryo UI" w:hAnsi="Meiryo UI"/>
          <w:b/>
          <w:sz w:val="22"/>
        </w:rPr>
      </w:pPr>
      <w:r w:rsidRPr="00B95615">
        <w:rPr>
          <w:rFonts w:ascii="Meiryo UI" w:eastAsia="Meiryo UI" w:hAnsi="Meiryo UI" w:hint="eastAsia"/>
          <w:b/>
          <w:sz w:val="22"/>
        </w:rPr>
        <w:t xml:space="preserve">一般社団法人 </w:t>
      </w:r>
      <w:r w:rsidR="000F16A8" w:rsidRPr="00B95615">
        <w:rPr>
          <w:rFonts w:ascii="Meiryo UI" w:eastAsia="Meiryo UI" w:hAnsi="Meiryo UI" w:hint="eastAsia"/>
          <w:b/>
          <w:sz w:val="22"/>
        </w:rPr>
        <w:t>日本スローカロリー研究会</w:t>
      </w:r>
      <w:r w:rsidRPr="00B95615">
        <w:rPr>
          <w:rFonts w:ascii="Meiryo UI" w:eastAsia="Meiryo UI" w:hAnsi="Meiryo UI" w:hint="eastAsia"/>
          <w:b/>
          <w:sz w:val="22"/>
        </w:rPr>
        <w:t xml:space="preserve"> 事務局</w:t>
      </w:r>
    </w:p>
    <w:p w14:paraId="1E950038" w14:textId="0027AB17" w:rsidR="00022EAA" w:rsidRPr="00B95615" w:rsidRDefault="00022EAA" w:rsidP="00FF5371">
      <w:pPr>
        <w:spacing w:line="380" w:lineRule="exact"/>
        <w:rPr>
          <w:rFonts w:ascii="Meiryo UI" w:eastAsia="Meiryo UI" w:hAnsi="Meiryo UI"/>
          <w:b/>
          <w:sz w:val="22"/>
        </w:rPr>
      </w:pPr>
      <w:r w:rsidRPr="00B95615">
        <w:rPr>
          <w:rFonts w:ascii="Meiryo UI" w:eastAsia="Meiryo UI" w:hAnsi="Meiryo UI" w:hint="eastAsia"/>
          <w:sz w:val="22"/>
        </w:rPr>
        <w:t>e</w:t>
      </w:r>
      <w:r w:rsidRPr="00B95615">
        <w:rPr>
          <w:rFonts w:ascii="Meiryo UI" w:eastAsia="Meiryo UI" w:hAnsi="Meiryo UI"/>
          <w:sz w:val="22"/>
        </w:rPr>
        <w:t xml:space="preserve">-mail </w:t>
      </w:r>
      <w:r w:rsidR="00CD212D" w:rsidRPr="00B95615">
        <w:rPr>
          <w:rFonts w:ascii="Meiryo UI" w:eastAsia="Meiryo UI" w:hAnsi="Meiryo UI" w:hint="eastAsia"/>
          <w:sz w:val="22"/>
        </w:rPr>
        <w:t>i</w:t>
      </w:r>
      <w:r w:rsidR="00CD212D" w:rsidRPr="00B95615">
        <w:rPr>
          <w:rFonts w:ascii="Meiryo UI" w:eastAsia="Meiryo UI" w:hAnsi="Meiryo UI"/>
          <w:sz w:val="22"/>
        </w:rPr>
        <w:t>nfo@slowcalorie.jp</w:t>
      </w:r>
    </w:p>
    <w:p w14:paraId="553616EB" w14:textId="113C5D67" w:rsidR="00022EAA" w:rsidRPr="00B95615" w:rsidRDefault="00022EAA" w:rsidP="00FF5371">
      <w:pPr>
        <w:spacing w:line="380" w:lineRule="exact"/>
        <w:rPr>
          <w:rFonts w:ascii="Meiryo UI" w:eastAsia="Meiryo UI" w:hAnsi="Meiryo UI"/>
          <w:sz w:val="22"/>
        </w:rPr>
      </w:pPr>
      <w:r w:rsidRPr="00B95615">
        <w:rPr>
          <w:rFonts w:ascii="Meiryo UI" w:eastAsia="Meiryo UI" w:hAnsi="Meiryo UI" w:hint="eastAsia"/>
          <w:sz w:val="22"/>
        </w:rPr>
        <w:t>〒105-0003東京都港区西新橋2‐8‐11 第7東洋海事ビル8階</w:t>
      </w:r>
    </w:p>
    <w:p w14:paraId="6C18DFB6" w14:textId="2E0802A9" w:rsidR="00CD212D" w:rsidRPr="00B95615" w:rsidRDefault="00B51171" w:rsidP="00FF5371">
      <w:pPr>
        <w:spacing w:line="380" w:lineRule="exact"/>
        <w:rPr>
          <w:rFonts w:ascii="Meiryo UI" w:eastAsia="Meiryo UI" w:hAnsi="Meiryo UI"/>
          <w:sz w:val="22"/>
        </w:rPr>
      </w:pPr>
      <w:r w:rsidRPr="00B95615">
        <w:rPr>
          <w:rFonts w:ascii="Meiryo UI" w:eastAsia="Meiryo UI" w:hAnsi="Meiryo UI" w:hint="eastAsia"/>
          <w:sz w:val="22"/>
        </w:rPr>
        <w:t>Tel.03-5521-2881</w:t>
      </w:r>
      <w:r w:rsidRPr="00B95615">
        <w:rPr>
          <w:rFonts w:ascii="Meiryo UI" w:eastAsia="Meiryo UI" w:hAnsi="Meiryo UI"/>
          <w:sz w:val="22"/>
        </w:rPr>
        <w:t xml:space="preserve"> Fax.03-5521-2883</w:t>
      </w:r>
      <w:bookmarkEnd w:id="0"/>
    </w:p>
    <w:sectPr w:rsidR="00CD212D" w:rsidRPr="00B95615" w:rsidSect="00EE6D23">
      <w:footerReference w:type="default" r:id="rId10"/>
      <w:pgSz w:w="11906" w:h="16838" w:code="9"/>
      <w:pgMar w:top="1701" w:right="1588" w:bottom="1701" w:left="1588"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28BC" w14:textId="77777777" w:rsidR="00E10206" w:rsidRDefault="00E10206" w:rsidP="0005508C">
      <w:r>
        <w:separator/>
      </w:r>
    </w:p>
  </w:endnote>
  <w:endnote w:type="continuationSeparator" w:id="0">
    <w:p w14:paraId="3A25EEEC" w14:textId="77777777" w:rsidR="00E10206" w:rsidRDefault="00E10206" w:rsidP="0005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695634"/>
      <w:docPartObj>
        <w:docPartGallery w:val="Page Numbers (Bottom of Page)"/>
        <w:docPartUnique/>
      </w:docPartObj>
    </w:sdtPr>
    <w:sdtEndPr/>
    <w:sdtContent>
      <w:p w14:paraId="06172491" w14:textId="4C06EB15" w:rsidR="0005508C" w:rsidRDefault="0005508C">
        <w:pPr>
          <w:pStyle w:val="a5"/>
          <w:jc w:val="center"/>
        </w:pPr>
        <w:r>
          <w:fldChar w:fldCharType="begin"/>
        </w:r>
        <w:r>
          <w:instrText>PAGE   \* MERGEFORMAT</w:instrText>
        </w:r>
        <w:r>
          <w:fldChar w:fldCharType="separate"/>
        </w:r>
        <w:r>
          <w:rPr>
            <w:lang w:val="ja-JP"/>
          </w:rPr>
          <w:t>2</w:t>
        </w:r>
        <w:r>
          <w:fldChar w:fldCharType="end"/>
        </w:r>
      </w:p>
    </w:sdtContent>
  </w:sdt>
  <w:p w14:paraId="53E34EA7" w14:textId="77777777" w:rsidR="0005508C" w:rsidRDefault="00055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3A1A7" w14:textId="77777777" w:rsidR="00E10206" w:rsidRDefault="00E10206" w:rsidP="0005508C">
      <w:r>
        <w:separator/>
      </w:r>
    </w:p>
  </w:footnote>
  <w:footnote w:type="continuationSeparator" w:id="0">
    <w:p w14:paraId="7BD02BDD" w14:textId="77777777" w:rsidR="00E10206" w:rsidRDefault="00E10206" w:rsidP="0005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8F4"/>
    <w:multiLevelType w:val="hybridMultilevel"/>
    <w:tmpl w:val="A162D04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F33ED"/>
    <w:multiLevelType w:val="hybridMultilevel"/>
    <w:tmpl w:val="A53EBE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2BF10DB"/>
    <w:multiLevelType w:val="hybridMultilevel"/>
    <w:tmpl w:val="BF42C3C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B32319"/>
    <w:multiLevelType w:val="hybridMultilevel"/>
    <w:tmpl w:val="48ECEB8C"/>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233E59"/>
    <w:multiLevelType w:val="hybridMultilevel"/>
    <w:tmpl w:val="3EEE986C"/>
    <w:lvl w:ilvl="0" w:tplc="DAF45C70">
      <w:start w:val="1"/>
      <w:numFmt w:val="bullet"/>
      <w:lvlText w:val=""/>
      <w:lvlJc w:val="left"/>
      <w:pPr>
        <w:tabs>
          <w:tab w:val="num" w:pos="720"/>
        </w:tabs>
        <w:ind w:left="720" w:hanging="360"/>
      </w:pPr>
      <w:rPr>
        <w:rFonts w:ascii="Wingdings" w:hAnsi="Wingdings" w:hint="default"/>
      </w:rPr>
    </w:lvl>
    <w:lvl w:ilvl="1" w:tplc="B348883E" w:tentative="1">
      <w:start w:val="1"/>
      <w:numFmt w:val="bullet"/>
      <w:lvlText w:val=""/>
      <w:lvlJc w:val="left"/>
      <w:pPr>
        <w:tabs>
          <w:tab w:val="num" w:pos="1440"/>
        </w:tabs>
        <w:ind w:left="1440" w:hanging="360"/>
      </w:pPr>
      <w:rPr>
        <w:rFonts w:ascii="Wingdings" w:hAnsi="Wingdings" w:hint="default"/>
      </w:rPr>
    </w:lvl>
    <w:lvl w:ilvl="2" w:tplc="44BC61D0" w:tentative="1">
      <w:start w:val="1"/>
      <w:numFmt w:val="bullet"/>
      <w:lvlText w:val=""/>
      <w:lvlJc w:val="left"/>
      <w:pPr>
        <w:tabs>
          <w:tab w:val="num" w:pos="2160"/>
        </w:tabs>
        <w:ind w:left="2160" w:hanging="360"/>
      </w:pPr>
      <w:rPr>
        <w:rFonts w:ascii="Wingdings" w:hAnsi="Wingdings" w:hint="default"/>
      </w:rPr>
    </w:lvl>
    <w:lvl w:ilvl="3" w:tplc="F94CA1B4" w:tentative="1">
      <w:start w:val="1"/>
      <w:numFmt w:val="bullet"/>
      <w:lvlText w:val=""/>
      <w:lvlJc w:val="left"/>
      <w:pPr>
        <w:tabs>
          <w:tab w:val="num" w:pos="2880"/>
        </w:tabs>
        <w:ind w:left="2880" w:hanging="360"/>
      </w:pPr>
      <w:rPr>
        <w:rFonts w:ascii="Wingdings" w:hAnsi="Wingdings" w:hint="default"/>
      </w:rPr>
    </w:lvl>
    <w:lvl w:ilvl="4" w:tplc="2236CD2E" w:tentative="1">
      <w:start w:val="1"/>
      <w:numFmt w:val="bullet"/>
      <w:lvlText w:val=""/>
      <w:lvlJc w:val="left"/>
      <w:pPr>
        <w:tabs>
          <w:tab w:val="num" w:pos="3600"/>
        </w:tabs>
        <w:ind w:left="3600" w:hanging="360"/>
      </w:pPr>
      <w:rPr>
        <w:rFonts w:ascii="Wingdings" w:hAnsi="Wingdings" w:hint="default"/>
      </w:rPr>
    </w:lvl>
    <w:lvl w:ilvl="5" w:tplc="04CA1996" w:tentative="1">
      <w:start w:val="1"/>
      <w:numFmt w:val="bullet"/>
      <w:lvlText w:val=""/>
      <w:lvlJc w:val="left"/>
      <w:pPr>
        <w:tabs>
          <w:tab w:val="num" w:pos="4320"/>
        </w:tabs>
        <w:ind w:left="4320" w:hanging="360"/>
      </w:pPr>
      <w:rPr>
        <w:rFonts w:ascii="Wingdings" w:hAnsi="Wingdings" w:hint="default"/>
      </w:rPr>
    </w:lvl>
    <w:lvl w:ilvl="6" w:tplc="02C6AD1E" w:tentative="1">
      <w:start w:val="1"/>
      <w:numFmt w:val="bullet"/>
      <w:lvlText w:val=""/>
      <w:lvlJc w:val="left"/>
      <w:pPr>
        <w:tabs>
          <w:tab w:val="num" w:pos="5040"/>
        </w:tabs>
        <w:ind w:left="5040" w:hanging="360"/>
      </w:pPr>
      <w:rPr>
        <w:rFonts w:ascii="Wingdings" w:hAnsi="Wingdings" w:hint="default"/>
      </w:rPr>
    </w:lvl>
    <w:lvl w:ilvl="7" w:tplc="04D49B80" w:tentative="1">
      <w:start w:val="1"/>
      <w:numFmt w:val="bullet"/>
      <w:lvlText w:val=""/>
      <w:lvlJc w:val="left"/>
      <w:pPr>
        <w:tabs>
          <w:tab w:val="num" w:pos="5760"/>
        </w:tabs>
        <w:ind w:left="5760" w:hanging="360"/>
      </w:pPr>
      <w:rPr>
        <w:rFonts w:ascii="Wingdings" w:hAnsi="Wingdings" w:hint="default"/>
      </w:rPr>
    </w:lvl>
    <w:lvl w:ilvl="8" w:tplc="11788E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4272B"/>
    <w:multiLevelType w:val="hybridMultilevel"/>
    <w:tmpl w:val="88F6B71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932F0"/>
    <w:multiLevelType w:val="hybridMultilevel"/>
    <w:tmpl w:val="B3CAEBAE"/>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943116"/>
    <w:multiLevelType w:val="hybridMultilevel"/>
    <w:tmpl w:val="ACC46A12"/>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0D0485"/>
    <w:multiLevelType w:val="hybridMultilevel"/>
    <w:tmpl w:val="31E8FDBA"/>
    <w:lvl w:ilvl="0" w:tplc="0BB0A3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B03837"/>
    <w:multiLevelType w:val="hybridMultilevel"/>
    <w:tmpl w:val="CE3C873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B529D0"/>
    <w:multiLevelType w:val="hybridMultilevel"/>
    <w:tmpl w:val="7CFC3D3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666F83"/>
    <w:multiLevelType w:val="hybridMultilevel"/>
    <w:tmpl w:val="8CE6EB7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F94066"/>
    <w:multiLevelType w:val="hybridMultilevel"/>
    <w:tmpl w:val="ABD212C8"/>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9579AE"/>
    <w:multiLevelType w:val="hybridMultilevel"/>
    <w:tmpl w:val="C626595C"/>
    <w:lvl w:ilvl="0" w:tplc="FE14D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3608B3"/>
    <w:multiLevelType w:val="hybridMultilevel"/>
    <w:tmpl w:val="C1F8F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9"/>
  </w:num>
  <w:num w:numId="4">
    <w:abstractNumId w:val="10"/>
  </w:num>
  <w:num w:numId="5">
    <w:abstractNumId w:val="2"/>
  </w:num>
  <w:num w:numId="6">
    <w:abstractNumId w:val="3"/>
  </w:num>
  <w:num w:numId="7">
    <w:abstractNumId w:val="7"/>
  </w:num>
  <w:num w:numId="8">
    <w:abstractNumId w:val="0"/>
  </w:num>
  <w:num w:numId="9">
    <w:abstractNumId w:val="12"/>
  </w:num>
  <w:num w:numId="10">
    <w:abstractNumId w:val="11"/>
  </w:num>
  <w:num w:numId="11">
    <w:abstractNumId w:val="5"/>
  </w:num>
  <w:num w:numId="12">
    <w:abstractNumId w:val="13"/>
  </w:num>
  <w:num w:numId="13">
    <w:abstractNumId w:val="14"/>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C2"/>
    <w:rsid w:val="00022EAA"/>
    <w:rsid w:val="0002403E"/>
    <w:rsid w:val="00037496"/>
    <w:rsid w:val="000521A8"/>
    <w:rsid w:val="0005508C"/>
    <w:rsid w:val="00055656"/>
    <w:rsid w:val="00061BCD"/>
    <w:rsid w:val="00061F5A"/>
    <w:rsid w:val="000708DF"/>
    <w:rsid w:val="000727AE"/>
    <w:rsid w:val="0008170D"/>
    <w:rsid w:val="00081751"/>
    <w:rsid w:val="00091B85"/>
    <w:rsid w:val="00095A62"/>
    <w:rsid w:val="000C0C87"/>
    <w:rsid w:val="000D0E5E"/>
    <w:rsid w:val="000E4DAF"/>
    <w:rsid w:val="000F16A8"/>
    <w:rsid w:val="00113241"/>
    <w:rsid w:val="001264FF"/>
    <w:rsid w:val="001312D5"/>
    <w:rsid w:val="00133D93"/>
    <w:rsid w:val="00134F73"/>
    <w:rsid w:val="001362A6"/>
    <w:rsid w:val="00137882"/>
    <w:rsid w:val="00154A73"/>
    <w:rsid w:val="00167DF2"/>
    <w:rsid w:val="001727F7"/>
    <w:rsid w:val="00174D14"/>
    <w:rsid w:val="00182DED"/>
    <w:rsid w:val="00191C38"/>
    <w:rsid w:val="00194B9E"/>
    <w:rsid w:val="00194D6E"/>
    <w:rsid w:val="001A14DA"/>
    <w:rsid w:val="001B4040"/>
    <w:rsid w:val="001B45A3"/>
    <w:rsid w:val="001D1736"/>
    <w:rsid w:val="00203E74"/>
    <w:rsid w:val="00213FBA"/>
    <w:rsid w:val="0023016C"/>
    <w:rsid w:val="00233CA4"/>
    <w:rsid w:val="002359F0"/>
    <w:rsid w:val="00246DB4"/>
    <w:rsid w:val="002554D6"/>
    <w:rsid w:val="002728D4"/>
    <w:rsid w:val="00275385"/>
    <w:rsid w:val="002958CE"/>
    <w:rsid w:val="002971C8"/>
    <w:rsid w:val="002B76FF"/>
    <w:rsid w:val="002D53ED"/>
    <w:rsid w:val="002E0DAA"/>
    <w:rsid w:val="002F7432"/>
    <w:rsid w:val="003016FA"/>
    <w:rsid w:val="00310970"/>
    <w:rsid w:val="0031273F"/>
    <w:rsid w:val="00322791"/>
    <w:rsid w:val="00334AFD"/>
    <w:rsid w:val="00341DDA"/>
    <w:rsid w:val="00350A4E"/>
    <w:rsid w:val="00385941"/>
    <w:rsid w:val="003860EC"/>
    <w:rsid w:val="0038723F"/>
    <w:rsid w:val="003B1039"/>
    <w:rsid w:val="003B1750"/>
    <w:rsid w:val="003C0D6F"/>
    <w:rsid w:val="003D32B0"/>
    <w:rsid w:val="003D3680"/>
    <w:rsid w:val="003D4C21"/>
    <w:rsid w:val="003D7419"/>
    <w:rsid w:val="003E061A"/>
    <w:rsid w:val="003E189C"/>
    <w:rsid w:val="00410837"/>
    <w:rsid w:val="004227D8"/>
    <w:rsid w:val="00424918"/>
    <w:rsid w:val="004406DB"/>
    <w:rsid w:val="00445C98"/>
    <w:rsid w:val="00447765"/>
    <w:rsid w:val="00457410"/>
    <w:rsid w:val="00493A5C"/>
    <w:rsid w:val="004970AB"/>
    <w:rsid w:val="004A0D24"/>
    <w:rsid w:val="004A2089"/>
    <w:rsid w:val="004A5F12"/>
    <w:rsid w:val="004E14F1"/>
    <w:rsid w:val="004E28E3"/>
    <w:rsid w:val="004E4780"/>
    <w:rsid w:val="004F28DF"/>
    <w:rsid w:val="00500188"/>
    <w:rsid w:val="0050577C"/>
    <w:rsid w:val="00505FEC"/>
    <w:rsid w:val="00532A35"/>
    <w:rsid w:val="005333BB"/>
    <w:rsid w:val="0054404A"/>
    <w:rsid w:val="00544B54"/>
    <w:rsid w:val="00556A6F"/>
    <w:rsid w:val="00574901"/>
    <w:rsid w:val="005916AC"/>
    <w:rsid w:val="005B2088"/>
    <w:rsid w:val="005D1D16"/>
    <w:rsid w:val="005D4CC6"/>
    <w:rsid w:val="005D70C5"/>
    <w:rsid w:val="005F3089"/>
    <w:rsid w:val="006034EC"/>
    <w:rsid w:val="00610B7A"/>
    <w:rsid w:val="0061707B"/>
    <w:rsid w:val="00617A8D"/>
    <w:rsid w:val="00621565"/>
    <w:rsid w:val="0064035D"/>
    <w:rsid w:val="0064175C"/>
    <w:rsid w:val="00651485"/>
    <w:rsid w:val="00653077"/>
    <w:rsid w:val="006565BB"/>
    <w:rsid w:val="006670FE"/>
    <w:rsid w:val="00692274"/>
    <w:rsid w:val="00696C6B"/>
    <w:rsid w:val="00697881"/>
    <w:rsid w:val="006A5D0A"/>
    <w:rsid w:val="006C5D5B"/>
    <w:rsid w:val="006C6129"/>
    <w:rsid w:val="006E2005"/>
    <w:rsid w:val="006E402C"/>
    <w:rsid w:val="0071785D"/>
    <w:rsid w:val="007216DE"/>
    <w:rsid w:val="00734664"/>
    <w:rsid w:val="00761C2D"/>
    <w:rsid w:val="0076244A"/>
    <w:rsid w:val="00764D70"/>
    <w:rsid w:val="00765A48"/>
    <w:rsid w:val="00777731"/>
    <w:rsid w:val="00785275"/>
    <w:rsid w:val="00786861"/>
    <w:rsid w:val="00796C42"/>
    <w:rsid w:val="007972F5"/>
    <w:rsid w:val="007C231E"/>
    <w:rsid w:val="007E6B3F"/>
    <w:rsid w:val="0080279A"/>
    <w:rsid w:val="00805089"/>
    <w:rsid w:val="00812688"/>
    <w:rsid w:val="008146A8"/>
    <w:rsid w:val="00823A95"/>
    <w:rsid w:val="00830581"/>
    <w:rsid w:val="0083087A"/>
    <w:rsid w:val="00832858"/>
    <w:rsid w:val="00840D0F"/>
    <w:rsid w:val="00844117"/>
    <w:rsid w:val="00853CD7"/>
    <w:rsid w:val="00855275"/>
    <w:rsid w:val="00856AF6"/>
    <w:rsid w:val="00857FEE"/>
    <w:rsid w:val="0086039E"/>
    <w:rsid w:val="008640BA"/>
    <w:rsid w:val="00867AD0"/>
    <w:rsid w:val="00871AC6"/>
    <w:rsid w:val="00880085"/>
    <w:rsid w:val="00884EFA"/>
    <w:rsid w:val="00887523"/>
    <w:rsid w:val="008A70AE"/>
    <w:rsid w:val="008B03CF"/>
    <w:rsid w:val="008C0B25"/>
    <w:rsid w:val="008E7B8B"/>
    <w:rsid w:val="00922503"/>
    <w:rsid w:val="00925AD5"/>
    <w:rsid w:val="00952C98"/>
    <w:rsid w:val="0095711E"/>
    <w:rsid w:val="0096646C"/>
    <w:rsid w:val="009727EF"/>
    <w:rsid w:val="00973D3A"/>
    <w:rsid w:val="0098331A"/>
    <w:rsid w:val="009849D9"/>
    <w:rsid w:val="0098587A"/>
    <w:rsid w:val="00993710"/>
    <w:rsid w:val="009A6D33"/>
    <w:rsid w:val="009A722B"/>
    <w:rsid w:val="009B1243"/>
    <w:rsid w:val="009B1F9F"/>
    <w:rsid w:val="009B403E"/>
    <w:rsid w:val="009E08E0"/>
    <w:rsid w:val="009F1F36"/>
    <w:rsid w:val="009F4C98"/>
    <w:rsid w:val="00A0344D"/>
    <w:rsid w:val="00A0625F"/>
    <w:rsid w:val="00A24654"/>
    <w:rsid w:val="00A254FD"/>
    <w:rsid w:val="00A644A7"/>
    <w:rsid w:val="00A65016"/>
    <w:rsid w:val="00A7572E"/>
    <w:rsid w:val="00A7641E"/>
    <w:rsid w:val="00AA66DF"/>
    <w:rsid w:val="00AB2E20"/>
    <w:rsid w:val="00AB44CC"/>
    <w:rsid w:val="00AB794A"/>
    <w:rsid w:val="00AC183D"/>
    <w:rsid w:val="00AC623C"/>
    <w:rsid w:val="00AD5A16"/>
    <w:rsid w:val="00AE0E4C"/>
    <w:rsid w:val="00B10D0B"/>
    <w:rsid w:val="00B468D6"/>
    <w:rsid w:val="00B51171"/>
    <w:rsid w:val="00B519AD"/>
    <w:rsid w:val="00B72A60"/>
    <w:rsid w:val="00B750D2"/>
    <w:rsid w:val="00B83C0F"/>
    <w:rsid w:val="00B84308"/>
    <w:rsid w:val="00B94D4A"/>
    <w:rsid w:val="00B95615"/>
    <w:rsid w:val="00B97269"/>
    <w:rsid w:val="00B97C37"/>
    <w:rsid w:val="00BA3316"/>
    <w:rsid w:val="00BB3736"/>
    <w:rsid w:val="00BC012B"/>
    <w:rsid w:val="00BC66A1"/>
    <w:rsid w:val="00BC6A54"/>
    <w:rsid w:val="00BD30ED"/>
    <w:rsid w:val="00BE7958"/>
    <w:rsid w:val="00BF129E"/>
    <w:rsid w:val="00C06A58"/>
    <w:rsid w:val="00C13511"/>
    <w:rsid w:val="00C52E54"/>
    <w:rsid w:val="00C53C47"/>
    <w:rsid w:val="00C671A2"/>
    <w:rsid w:val="00CA20B6"/>
    <w:rsid w:val="00CB05CD"/>
    <w:rsid w:val="00CB3307"/>
    <w:rsid w:val="00CB43DE"/>
    <w:rsid w:val="00CB6D32"/>
    <w:rsid w:val="00CC7470"/>
    <w:rsid w:val="00CD1FC6"/>
    <w:rsid w:val="00CD212D"/>
    <w:rsid w:val="00CD7740"/>
    <w:rsid w:val="00CE48B0"/>
    <w:rsid w:val="00D145C9"/>
    <w:rsid w:val="00D354E7"/>
    <w:rsid w:val="00D57778"/>
    <w:rsid w:val="00D72F44"/>
    <w:rsid w:val="00D80D76"/>
    <w:rsid w:val="00D87204"/>
    <w:rsid w:val="00D90931"/>
    <w:rsid w:val="00D94608"/>
    <w:rsid w:val="00DA14CC"/>
    <w:rsid w:val="00DA7347"/>
    <w:rsid w:val="00DB3202"/>
    <w:rsid w:val="00DB79A0"/>
    <w:rsid w:val="00DC3CFD"/>
    <w:rsid w:val="00DE365F"/>
    <w:rsid w:val="00DF7ABF"/>
    <w:rsid w:val="00E02C01"/>
    <w:rsid w:val="00E10206"/>
    <w:rsid w:val="00E11182"/>
    <w:rsid w:val="00E17134"/>
    <w:rsid w:val="00E32986"/>
    <w:rsid w:val="00E47FF7"/>
    <w:rsid w:val="00E500E7"/>
    <w:rsid w:val="00E50CCB"/>
    <w:rsid w:val="00E53CCF"/>
    <w:rsid w:val="00E75CB3"/>
    <w:rsid w:val="00E87DC3"/>
    <w:rsid w:val="00E94FE8"/>
    <w:rsid w:val="00E9799D"/>
    <w:rsid w:val="00EA60AD"/>
    <w:rsid w:val="00EB1B10"/>
    <w:rsid w:val="00EB7445"/>
    <w:rsid w:val="00EE6D23"/>
    <w:rsid w:val="00F260EB"/>
    <w:rsid w:val="00F26AC2"/>
    <w:rsid w:val="00F5036F"/>
    <w:rsid w:val="00F57631"/>
    <w:rsid w:val="00F577F5"/>
    <w:rsid w:val="00F6091D"/>
    <w:rsid w:val="00F60D10"/>
    <w:rsid w:val="00F85266"/>
    <w:rsid w:val="00F86445"/>
    <w:rsid w:val="00F86510"/>
    <w:rsid w:val="00F86965"/>
    <w:rsid w:val="00F87988"/>
    <w:rsid w:val="00FA0903"/>
    <w:rsid w:val="00FA7ABD"/>
    <w:rsid w:val="00FB037C"/>
    <w:rsid w:val="00FB6C4A"/>
    <w:rsid w:val="00FD0555"/>
    <w:rsid w:val="00FE208B"/>
    <w:rsid w:val="00FF5371"/>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111D2"/>
  <w15:chartTrackingRefBased/>
  <w15:docId w15:val="{B3173423-A842-4F9D-AE18-67DB874E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56AF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08C"/>
    <w:pPr>
      <w:tabs>
        <w:tab w:val="center" w:pos="4252"/>
        <w:tab w:val="right" w:pos="8504"/>
      </w:tabs>
      <w:snapToGrid w:val="0"/>
    </w:pPr>
  </w:style>
  <w:style w:type="character" w:customStyle="1" w:styleId="a4">
    <w:name w:val="ヘッダー (文字)"/>
    <w:basedOn w:val="a0"/>
    <w:link w:val="a3"/>
    <w:uiPriority w:val="99"/>
    <w:rsid w:val="0005508C"/>
  </w:style>
  <w:style w:type="paragraph" w:styleId="a5">
    <w:name w:val="footer"/>
    <w:basedOn w:val="a"/>
    <w:link w:val="a6"/>
    <w:uiPriority w:val="99"/>
    <w:unhideWhenUsed/>
    <w:rsid w:val="0005508C"/>
    <w:pPr>
      <w:tabs>
        <w:tab w:val="center" w:pos="4252"/>
        <w:tab w:val="right" w:pos="8504"/>
      </w:tabs>
      <w:snapToGrid w:val="0"/>
    </w:pPr>
  </w:style>
  <w:style w:type="character" w:customStyle="1" w:styleId="a6">
    <w:name w:val="フッター (文字)"/>
    <w:basedOn w:val="a0"/>
    <w:link w:val="a5"/>
    <w:uiPriority w:val="99"/>
    <w:rsid w:val="0005508C"/>
  </w:style>
  <w:style w:type="paragraph" w:styleId="a7">
    <w:name w:val="List Paragraph"/>
    <w:basedOn w:val="a"/>
    <w:uiPriority w:val="34"/>
    <w:qFormat/>
    <w:rsid w:val="0095711E"/>
    <w:pPr>
      <w:ind w:leftChars="400" w:left="840"/>
    </w:pPr>
  </w:style>
  <w:style w:type="paragraph" w:styleId="Web">
    <w:name w:val="Normal (Web)"/>
    <w:basedOn w:val="a"/>
    <w:uiPriority w:val="99"/>
    <w:semiHidden/>
    <w:unhideWhenUsed/>
    <w:rsid w:val="00F86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86965"/>
    <w:rPr>
      <w:b/>
      <w:bCs/>
    </w:rPr>
  </w:style>
  <w:style w:type="character" w:styleId="a9">
    <w:name w:val="Hyperlink"/>
    <w:basedOn w:val="a0"/>
    <w:uiPriority w:val="99"/>
    <w:unhideWhenUsed/>
    <w:rsid w:val="00B750D2"/>
    <w:rPr>
      <w:color w:val="0563C1" w:themeColor="hyperlink"/>
      <w:u w:val="single"/>
    </w:rPr>
  </w:style>
  <w:style w:type="character" w:styleId="aa">
    <w:name w:val="Unresolved Mention"/>
    <w:basedOn w:val="a0"/>
    <w:uiPriority w:val="99"/>
    <w:semiHidden/>
    <w:unhideWhenUsed/>
    <w:rsid w:val="00B750D2"/>
    <w:rPr>
      <w:color w:val="605E5C"/>
      <w:shd w:val="clear" w:color="auto" w:fill="E1DFDD"/>
    </w:rPr>
  </w:style>
  <w:style w:type="paragraph" w:styleId="ab">
    <w:name w:val="Balloon Text"/>
    <w:basedOn w:val="a"/>
    <w:link w:val="ac"/>
    <w:uiPriority w:val="99"/>
    <w:semiHidden/>
    <w:unhideWhenUsed/>
    <w:rsid w:val="001D17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736"/>
    <w:rPr>
      <w:rFonts w:asciiTheme="majorHAnsi" w:eastAsiaTheme="majorEastAsia" w:hAnsiTheme="majorHAnsi" w:cstheme="majorBidi"/>
      <w:sz w:val="18"/>
      <w:szCs w:val="18"/>
    </w:rPr>
  </w:style>
  <w:style w:type="paragraph" w:customStyle="1" w:styleId="Default">
    <w:name w:val="Default"/>
    <w:rsid w:val="00FF569F"/>
    <w:pPr>
      <w:widowControl w:val="0"/>
      <w:autoSpaceDE w:val="0"/>
      <w:autoSpaceDN w:val="0"/>
      <w:adjustRightInd w:val="0"/>
    </w:pPr>
    <w:rPr>
      <w:rFonts w:ascii="Meiryo UI" w:eastAsia="Meiryo UI" w:cs="Meiryo UI"/>
      <w:color w:val="000000"/>
      <w:kern w:val="0"/>
      <w:sz w:val="24"/>
      <w:szCs w:val="24"/>
    </w:rPr>
  </w:style>
  <w:style w:type="character" w:styleId="ad">
    <w:name w:val="annotation reference"/>
    <w:basedOn w:val="a0"/>
    <w:uiPriority w:val="99"/>
    <w:semiHidden/>
    <w:unhideWhenUsed/>
    <w:rsid w:val="00E87DC3"/>
    <w:rPr>
      <w:sz w:val="18"/>
      <w:szCs w:val="18"/>
    </w:rPr>
  </w:style>
  <w:style w:type="paragraph" w:styleId="ae">
    <w:name w:val="annotation text"/>
    <w:basedOn w:val="a"/>
    <w:link w:val="af"/>
    <w:uiPriority w:val="99"/>
    <w:semiHidden/>
    <w:unhideWhenUsed/>
    <w:rsid w:val="00E87DC3"/>
    <w:pPr>
      <w:jc w:val="left"/>
    </w:pPr>
  </w:style>
  <w:style w:type="character" w:customStyle="1" w:styleId="af">
    <w:name w:val="コメント文字列 (文字)"/>
    <w:basedOn w:val="a0"/>
    <w:link w:val="ae"/>
    <w:uiPriority w:val="99"/>
    <w:semiHidden/>
    <w:rsid w:val="00E87DC3"/>
  </w:style>
  <w:style w:type="paragraph" w:styleId="af0">
    <w:name w:val="annotation subject"/>
    <w:basedOn w:val="ae"/>
    <w:next w:val="ae"/>
    <w:link w:val="af1"/>
    <w:uiPriority w:val="99"/>
    <w:semiHidden/>
    <w:unhideWhenUsed/>
    <w:rsid w:val="00E87DC3"/>
    <w:rPr>
      <w:b/>
      <w:bCs/>
    </w:rPr>
  </w:style>
  <w:style w:type="character" w:customStyle="1" w:styleId="af1">
    <w:name w:val="コメント内容 (文字)"/>
    <w:basedOn w:val="af"/>
    <w:link w:val="af0"/>
    <w:uiPriority w:val="99"/>
    <w:semiHidden/>
    <w:rsid w:val="00E87DC3"/>
    <w:rPr>
      <w:b/>
      <w:bCs/>
    </w:rPr>
  </w:style>
  <w:style w:type="paragraph" w:styleId="HTML">
    <w:name w:val="HTML Preformatted"/>
    <w:basedOn w:val="a"/>
    <w:link w:val="HTML0"/>
    <w:uiPriority w:val="99"/>
    <w:semiHidden/>
    <w:unhideWhenUsed/>
    <w:rsid w:val="005D4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D4CC6"/>
    <w:rPr>
      <w:rFonts w:ascii="ＭＳ ゴシック" w:eastAsia="ＭＳ ゴシック" w:hAnsi="ＭＳ ゴシック" w:cs="ＭＳ ゴシック"/>
      <w:kern w:val="0"/>
      <w:sz w:val="24"/>
      <w:szCs w:val="24"/>
    </w:rPr>
  </w:style>
  <w:style w:type="character" w:customStyle="1" w:styleId="sc-gmeypb">
    <w:name w:val="sc-gmeypb"/>
    <w:basedOn w:val="a0"/>
    <w:rsid w:val="005D4CC6"/>
  </w:style>
  <w:style w:type="character" w:customStyle="1" w:styleId="30">
    <w:name w:val="見出し 3 (文字)"/>
    <w:basedOn w:val="a0"/>
    <w:link w:val="3"/>
    <w:uiPriority w:val="9"/>
    <w:rsid w:val="00856AF6"/>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5878">
      <w:bodyDiv w:val="1"/>
      <w:marLeft w:val="0"/>
      <w:marRight w:val="0"/>
      <w:marTop w:val="0"/>
      <w:marBottom w:val="0"/>
      <w:divBdr>
        <w:top w:val="none" w:sz="0" w:space="0" w:color="auto"/>
        <w:left w:val="none" w:sz="0" w:space="0" w:color="auto"/>
        <w:bottom w:val="none" w:sz="0" w:space="0" w:color="auto"/>
        <w:right w:val="none" w:sz="0" w:space="0" w:color="auto"/>
      </w:divBdr>
    </w:div>
    <w:div w:id="1260332043">
      <w:bodyDiv w:val="1"/>
      <w:marLeft w:val="0"/>
      <w:marRight w:val="0"/>
      <w:marTop w:val="0"/>
      <w:marBottom w:val="0"/>
      <w:divBdr>
        <w:top w:val="none" w:sz="0" w:space="0" w:color="auto"/>
        <w:left w:val="none" w:sz="0" w:space="0" w:color="auto"/>
        <w:bottom w:val="none" w:sz="0" w:space="0" w:color="auto"/>
        <w:right w:val="none" w:sz="0" w:space="0" w:color="auto"/>
      </w:divBdr>
    </w:div>
    <w:div w:id="1269656195">
      <w:bodyDiv w:val="1"/>
      <w:marLeft w:val="0"/>
      <w:marRight w:val="0"/>
      <w:marTop w:val="0"/>
      <w:marBottom w:val="0"/>
      <w:divBdr>
        <w:top w:val="none" w:sz="0" w:space="0" w:color="auto"/>
        <w:left w:val="none" w:sz="0" w:space="0" w:color="auto"/>
        <w:bottom w:val="none" w:sz="0" w:space="0" w:color="auto"/>
        <w:right w:val="none" w:sz="0" w:space="0" w:color="auto"/>
      </w:divBdr>
    </w:div>
    <w:div w:id="1387101281">
      <w:bodyDiv w:val="1"/>
      <w:marLeft w:val="0"/>
      <w:marRight w:val="0"/>
      <w:marTop w:val="0"/>
      <w:marBottom w:val="0"/>
      <w:divBdr>
        <w:top w:val="none" w:sz="0" w:space="0" w:color="auto"/>
        <w:left w:val="none" w:sz="0" w:space="0" w:color="auto"/>
        <w:bottom w:val="none" w:sz="0" w:space="0" w:color="auto"/>
        <w:right w:val="none" w:sz="0" w:space="0" w:color="auto"/>
      </w:divBdr>
      <w:divsChild>
        <w:div w:id="1806434356">
          <w:marLeft w:val="0"/>
          <w:marRight w:val="0"/>
          <w:marTop w:val="360"/>
          <w:marBottom w:val="0"/>
          <w:divBdr>
            <w:top w:val="none" w:sz="0" w:space="0" w:color="auto"/>
            <w:left w:val="none" w:sz="0" w:space="0" w:color="auto"/>
            <w:bottom w:val="none" w:sz="0" w:space="0" w:color="auto"/>
            <w:right w:val="none" w:sz="0" w:space="0" w:color="auto"/>
          </w:divBdr>
        </w:div>
      </w:divsChild>
    </w:div>
    <w:div w:id="157019330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17">
          <w:marLeft w:val="446"/>
          <w:marRight w:val="0"/>
          <w:marTop w:val="0"/>
          <w:marBottom w:val="0"/>
          <w:divBdr>
            <w:top w:val="none" w:sz="0" w:space="0" w:color="auto"/>
            <w:left w:val="none" w:sz="0" w:space="0" w:color="auto"/>
            <w:bottom w:val="none" w:sz="0" w:space="0" w:color="auto"/>
            <w:right w:val="none" w:sz="0" w:space="0" w:color="auto"/>
          </w:divBdr>
        </w:div>
        <w:div w:id="580724396">
          <w:marLeft w:val="446"/>
          <w:marRight w:val="0"/>
          <w:marTop w:val="0"/>
          <w:marBottom w:val="0"/>
          <w:divBdr>
            <w:top w:val="none" w:sz="0" w:space="0" w:color="auto"/>
            <w:left w:val="none" w:sz="0" w:space="0" w:color="auto"/>
            <w:bottom w:val="none" w:sz="0" w:space="0" w:color="auto"/>
            <w:right w:val="none" w:sz="0" w:space="0" w:color="auto"/>
          </w:divBdr>
        </w:div>
        <w:div w:id="3674105">
          <w:marLeft w:val="446"/>
          <w:marRight w:val="0"/>
          <w:marTop w:val="0"/>
          <w:marBottom w:val="0"/>
          <w:divBdr>
            <w:top w:val="none" w:sz="0" w:space="0" w:color="auto"/>
            <w:left w:val="none" w:sz="0" w:space="0" w:color="auto"/>
            <w:bottom w:val="none" w:sz="0" w:space="0" w:color="auto"/>
            <w:right w:val="none" w:sz="0" w:space="0" w:color="auto"/>
          </w:divBdr>
        </w:div>
      </w:divsChild>
    </w:div>
    <w:div w:id="1914653966">
      <w:bodyDiv w:val="1"/>
      <w:marLeft w:val="0"/>
      <w:marRight w:val="0"/>
      <w:marTop w:val="0"/>
      <w:marBottom w:val="0"/>
      <w:divBdr>
        <w:top w:val="none" w:sz="0" w:space="0" w:color="auto"/>
        <w:left w:val="none" w:sz="0" w:space="0" w:color="auto"/>
        <w:bottom w:val="none" w:sz="0" w:space="0" w:color="auto"/>
        <w:right w:val="none" w:sz="0" w:space="0" w:color="auto"/>
      </w:divBdr>
    </w:div>
    <w:div w:id="21124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wcalorie.jp/movi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DA97-C8EE-43C5-B328-8D5D54C9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治</dc:creator>
  <cp:keywords/>
  <dc:description/>
  <cp:lastModifiedBy>Furukawa Hiromu</cp:lastModifiedBy>
  <cp:revision>2</cp:revision>
  <cp:lastPrinted>2021-04-05T00:26:00Z</cp:lastPrinted>
  <dcterms:created xsi:type="dcterms:W3CDTF">2021-04-05T00:28:00Z</dcterms:created>
  <dcterms:modified xsi:type="dcterms:W3CDTF">2021-04-05T00:28:00Z</dcterms:modified>
</cp:coreProperties>
</file>