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AC" w:rsidRDefault="00A45A5B" w:rsidP="00997BAC">
      <w:pPr>
        <w:ind w:firstLineChars="100" w:firstLine="240"/>
        <w:rPr>
          <w:b/>
          <w:sz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0528" behindDoc="0" locked="0" layoutInCell="1" allowOverlap="1">
                <wp:simplePos x="0" y="0"/>
                <wp:positionH relativeFrom="column">
                  <wp:posOffset>5000625</wp:posOffset>
                </wp:positionH>
                <wp:positionV relativeFrom="paragraph">
                  <wp:posOffset>-590550</wp:posOffset>
                </wp:positionV>
                <wp:extent cx="1285875" cy="3905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28587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5A5B" w:rsidRPr="00A45A5B" w:rsidRDefault="00A45A5B" w:rsidP="00A45A5B">
                            <w:pPr>
                              <w:jc w:val="right"/>
                              <w:rPr>
                                <w:rFonts w:ascii="ＭＳ ゴシック" w:eastAsia="ＭＳ ゴシック" w:hAnsi="ＭＳ ゴシック"/>
                                <w:b/>
                                <w:sz w:val="24"/>
                                <w:szCs w:val="24"/>
                              </w:rPr>
                            </w:pPr>
                            <w:r>
                              <w:rPr>
                                <w:rFonts w:ascii="ＭＳ ゴシック" w:eastAsia="ＭＳ ゴシック" w:hAnsi="ＭＳ ゴシック" w:hint="eastAsia"/>
                                <w:sz w:val="24"/>
                                <w:szCs w:val="24"/>
                              </w:rPr>
                              <w:t>≪</w:t>
                            </w:r>
                            <w:r w:rsidRPr="00A45A5B">
                              <w:rPr>
                                <w:rFonts w:ascii="ＭＳ ゴシック" w:eastAsia="ＭＳ ゴシック" w:hAnsi="ＭＳ ゴシック" w:hint="eastAsia"/>
                                <w:sz w:val="24"/>
                                <w:szCs w:val="24"/>
                              </w:rPr>
                              <w:t>参考資料</w:t>
                            </w:r>
                            <w:r>
                              <w:rPr>
                                <w:rFonts w:ascii="ＭＳ ゴシック" w:eastAsia="ＭＳ ゴシック" w:hAnsi="ＭＳ ゴシック"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3.75pt;margin-top:-46.5pt;width:101.25pt;height:30.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" fillcolor="white [3201]" stroked="f" strokeweight=".5pt">
                <v:textbox>
                  <w:txbxContent>
                    <w:p w:rsidR="00A45A5B" w:rsidRPr="00A45A5B" w:rsidRDefault="00A45A5B" w:rsidP="00A45A5B">
                      <w:pPr>
                        <w:jc w:val="right"/>
                        <w:rPr>
                          <w:rFonts w:ascii="ＭＳ ゴシック" w:eastAsia="ＭＳ ゴシック" w:hAnsi="ＭＳ ゴシック"/>
                          <w:b/>
                          <w:sz w:val="24"/>
                          <w:szCs w:val="24"/>
                        </w:rPr>
                      </w:pPr>
                      <w:r>
                        <w:rPr>
                          <w:rFonts w:ascii="ＭＳ ゴシック" w:eastAsia="ＭＳ ゴシック" w:hAnsi="ＭＳ ゴシック" w:hint="eastAsia"/>
                          <w:sz w:val="24"/>
                          <w:szCs w:val="24"/>
                        </w:rPr>
                        <w:t>≪</w:t>
                      </w:r>
                      <w:r w:rsidRPr="00A45A5B">
                        <w:rPr>
                          <w:rFonts w:ascii="ＭＳ ゴシック" w:eastAsia="ＭＳ ゴシック" w:hAnsi="ＭＳ ゴシック" w:hint="eastAsia"/>
                          <w:sz w:val="24"/>
                          <w:szCs w:val="24"/>
                        </w:rPr>
                        <w:t>参考資料</w:t>
                      </w:r>
                      <w:r>
                        <w:rPr>
                          <w:rFonts w:ascii="ＭＳ ゴシック" w:eastAsia="ＭＳ ゴシック" w:hAnsi="ＭＳ ゴシック" w:hint="eastAsia"/>
                          <w:sz w:val="24"/>
                          <w:szCs w:val="24"/>
                        </w:rPr>
                        <w:t>≫</w:t>
                      </w:r>
                    </w:p>
                  </w:txbxContent>
                </v:textbox>
              </v:shape>
            </w:pict>
          </mc:Fallback>
        </mc:AlternateContent>
      </w:r>
      <w:r w:rsidR="00997BAC">
        <w:rPr>
          <w:rFonts w:ascii="ＭＳ Ｐゴシック" w:eastAsia="ＭＳ Ｐゴシック" w:hAnsi="ＭＳ Ｐゴシック" w:cs="ＭＳ Ｐゴシック"/>
          <w:noProof/>
          <w:kern w:val="0"/>
          <w:sz w:val="24"/>
          <w:szCs w:val="24"/>
        </w:rPr>
        <w:drawing>
          <wp:anchor distT="0" distB="0" distL="114300" distR="114300" simplePos="0" relativeHeight="251668480" behindDoc="0" locked="0" layoutInCell="1" allowOverlap="1">
            <wp:simplePos x="0" y="0"/>
            <wp:positionH relativeFrom="column">
              <wp:posOffset>4238625</wp:posOffset>
            </wp:positionH>
            <wp:positionV relativeFrom="paragraph">
              <wp:posOffset>0</wp:posOffset>
            </wp:positionV>
            <wp:extent cx="2052320" cy="498475"/>
            <wp:effectExtent l="0" t="0" r="5080" b="0"/>
            <wp:wrapSquare wrapText="bothSides"/>
            <wp:docPr id="8" name="図 8" descr="kyouzon_rogo コピー の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youzon_rogo コピー のコピ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2320" cy="498475"/>
                    </a:xfrm>
                    <a:prstGeom prst="rect">
                      <a:avLst/>
                    </a:prstGeom>
                    <a:noFill/>
                  </pic:spPr>
                </pic:pic>
              </a:graphicData>
            </a:graphic>
            <wp14:sizeRelH relativeFrom="page">
              <wp14:pctWidth>0</wp14:pctWidth>
            </wp14:sizeRelH>
            <wp14:sizeRelV relativeFrom="page">
              <wp14:pctHeight>0</wp14:pctHeight>
            </wp14:sizeRelV>
          </wp:anchor>
        </w:drawing>
      </w:r>
    </w:p>
    <w:p w:rsidR="00A76FA7" w:rsidRDefault="00997BAC" w:rsidP="00254AD0">
      <w:pPr>
        <w:ind w:firstLineChars="100" w:firstLine="241"/>
      </w:pPr>
      <w:r>
        <w:rPr>
          <w:b/>
          <w:noProof/>
          <w:sz w:val="24"/>
        </w:rPr>
        <mc:AlternateContent>
          <mc:Choice Requires="wps">
            <w:drawing>
              <wp:anchor distT="0" distB="0" distL="114300" distR="114300" simplePos="0" relativeHeight="251669504" behindDoc="0" locked="0" layoutInCell="1" allowOverlap="1">
                <wp:simplePos x="0" y="0"/>
                <wp:positionH relativeFrom="column">
                  <wp:posOffset>5114925</wp:posOffset>
                </wp:positionH>
                <wp:positionV relativeFrom="paragraph">
                  <wp:posOffset>68580</wp:posOffset>
                </wp:positionV>
                <wp:extent cx="1266825" cy="27622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12668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7BAC" w:rsidRDefault="00997BAC">
                            <w:r>
                              <w:rPr>
                                <w:rFonts w:hint="eastAsia"/>
                              </w:rPr>
                              <w:t>2017年</w:t>
                            </w:r>
                            <w:r>
                              <w:t>7月2</w:t>
                            </w:r>
                            <w:r>
                              <w:rPr>
                                <w:rFonts w:hint="eastAsia"/>
                              </w:rPr>
                              <w:t>4</w:t>
                            </w:r>
                            <w: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402.75pt;margin-top:5.4pt;width:99.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" fillcolor="white [3201]" stroked="f" strokeweight=".5pt">
                <v:textbox>
                  <w:txbxContent>
                    <w:p w:rsidR="00997BAC" w:rsidRDefault="00997BAC">
                      <w:r>
                        <w:rPr>
                          <w:rFonts w:hint="eastAsia"/>
                        </w:rPr>
                        <w:t>2017年</w:t>
                      </w:r>
                      <w:r>
                        <w:t>7月2</w:t>
                      </w:r>
                      <w:r>
                        <w:rPr>
                          <w:rFonts w:hint="eastAsia"/>
                        </w:rPr>
                        <w:t>4</w:t>
                      </w:r>
                      <w:r>
                        <w:t>日</w:t>
                      </w:r>
                    </w:p>
                  </w:txbxContent>
                </v:textbox>
              </v:shape>
            </w:pict>
          </mc:Fallback>
        </mc:AlternateContent>
      </w:r>
      <w:r w:rsidR="00063BEB" w:rsidRPr="00063BEB">
        <w:rPr>
          <w:b/>
          <w:noProof/>
          <w:sz w:val="24"/>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-637858</wp:posOffset>
                </wp:positionV>
                <wp:extent cx="2662238" cy="576262"/>
                <wp:effectExtent l="0" t="0" r="24130" b="14605"/>
                <wp:wrapNone/>
                <wp:docPr id="3" name="テキスト ボックス 3"/>
                <wp:cNvGraphicFramePr/>
                <a:graphic xmlns:a="http://schemas.openxmlformats.org/drawingml/2006/main">
                  <a:graphicData uri="http://schemas.microsoft.com/office/word/2010/wordprocessingShape">
                    <wps:wsp>
                      <wps:cNvSpPr txBox="1"/>
                      <wps:spPr>
                        <a:xfrm>
                          <a:off x="0" y="0"/>
                          <a:ext cx="2662238" cy="576262"/>
                        </a:xfrm>
                        <a:prstGeom prst="rect">
                          <a:avLst/>
                        </a:prstGeom>
                        <a:solidFill>
                          <a:schemeClr val="lt1"/>
                        </a:solidFill>
                        <a:ln w="6350">
                          <a:solidFill>
                            <a:prstClr val="black"/>
                          </a:solidFill>
                        </a:ln>
                      </wps:spPr>
                      <wps:txbx>
                        <w:txbxContent>
                          <w:p w:rsidR="00CB6019" w:rsidRPr="00063BEB" w:rsidRDefault="00CB6019" w:rsidP="00063BEB">
                            <w:pPr>
                              <w:spacing w:line="360" w:lineRule="exact"/>
                              <w:rPr>
                                <w:b/>
                                <w:sz w:val="32"/>
                              </w:rPr>
                            </w:pPr>
                            <w:r w:rsidRPr="00063BEB">
                              <w:rPr>
                                <w:b/>
                                <w:sz w:val="32"/>
                              </w:rPr>
                              <w:t>News</w:t>
                            </w:r>
                            <w:r w:rsidRPr="00063BEB">
                              <w:rPr>
                                <w:rFonts w:hint="eastAsia"/>
                                <w:b/>
                                <w:sz w:val="32"/>
                              </w:rPr>
                              <w:t xml:space="preserve"> </w:t>
                            </w:r>
                            <w:r w:rsidRPr="00063BEB">
                              <w:rPr>
                                <w:b/>
                                <w:sz w:val="32"/>
                              </w:rPr>
                              <w:t>Release</w:t>
                            </w:r>
                          </w:p>
                          <w:p w:rsidR="00CB6019" w:rsidRPr="00063BEB" w:rsidRDefault="00CB6019" w:rsidP="00063BEB">
                            <w:pPr>
                              <w:spacing w:line="360" w:lineRule="exact"/>
                              <w:rPr>
                                <w:b/>
                                <w:sz w:val="32"/>
                              </w:rPr>
                            </w:pPr>
                            <w:r w:rsidRPr="00063BEB">
                              <w:rPr>
                                <w:b/>
                                <w:sz w:val="32"/>
                              </w:rPr>
                              <w:t>~</w:t>
                            </w:r>
                            <w:r w:rsidRPr="00063BEB">
                              <w:rPr>
                                <w:rFonts w:hint="eastAsia"/>
                                <w:b/>
                                <w:sz w:val="32"/>
                              </w:rPr>
                              <w:t>告知・取材のお願い</w:t>
                            </w:r>
                            <w:r w:rsidRPr="00063BEB">
                              <w:rPr>
                                <w:b/>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5pt;margin-top:-50.25pt;width:209.65pt;height:4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" fillcolor="white [3201]" strokeweight=".5pt">
                <v:textbox>
                  <w:txbxContent>
                    <w:p w:rsidR="00CB6019" w:rsidRPr="00063BEB" w:rsidRDefault="00CB6019" w:rsidP="00063BEB">
                      <w:pPr>
                        <w:spacing w:line="360" w:lineRule="exact"/>
                        <w:rPr>
                          <w:b/>
                          <w:sz w:val="32"/>
                        </w:rPr>
                      </w:pPr>
                      <w:r w:rsidRPr="00063BEB">
                        <w:rPr>
                          <w:b/>
                          <w:sz w:val="32"/>
                        </w:rPr>
                        <w:t>News</w:t>
                      </w:r>
                      <w:r w:rsidRPr="00063BEB">
                        <w:rPr>
                          <w:rFonts w:hint="eastAsia"/>
                          <w:b/>
                          <w:sz w:val="32"/>
                        </w:rPr>
                        <w:t xml:space="preserve"> </w:t>
                      </w:r>
                      <w:r w:rsidRPr="00063BEB">
                        <w:rPr>
                          <w:b/>
                          <w:sz w:val="32"/>
                        </w:rPr>
                        <w:t>Release</w:t>
                      </w:r>
                    </w:p>
                    <w:p w:rsidR="00CB6019" w:rsidRPr="00063BEB" w:rsidRDefault="00CB6019" w:rsidP="00063BEB">
                      <w:pPr>
                        <w:spacing w:line="360" w:lineRule="exact"/>
                        <w:rPr>
                          <w:rFonts w:hint="eastAsia"/>
                          <w:b/>
                          <w:sz w:val="32"/>
                        </w:rPr>
                      </w:pPr>
                      <w:r w:rsidRPr="00063BEB">
                        <w:rPr>
                          <w:b/>
                          <w:sz w:val="32"/>
                        </w:rPr>
                        <w:t>~</w:t>
                      </w:r>
                      <w:r w:rsidRPr="00063BEB">
                        <w:rPr>
                          <w:rFonts w:hint="eastAsia"/>
                          <w:b/>
                          <w:sz w:val="32"/>
                        </w:rPr>
                        <w:t>告知・取材のお願い</w:t>
                      </w:r>
                      <w:r w:rsidRPr="00063BEB">
                        <w:rPr>
                          <w:b/>
                          <w:sz w:val="32"/>
                        </w:rPr>
                        <w:t>~</w:t>
                      </w:r>
                    </w:p>
                  </w:txbxContent>
                </v:textbox>
              </v:shape>
            </w:pict>
          </mc:Fallback>
        </mc:AlternateContent>
      </w:r>
      <w:r w:rsidR="00A76FA7" w:rsidRPr="00063BEB">
        <w:rPr>
          <w:b/>
          <w:noProof/>
          <w:sz w:val="24"/>
        </w:rPr>
        <mc:AlternateContent>
          <mc:Choice Requires="wps">
            <w:drawing>
              <wp:anchor distT="0" distB="0" distL="114300" distR="114300" simplePos="0" relativeHeight="251660288" behindDoc="0" locked="0" layoutInCell="1" allowOverlap="1">
                <wp:simplePos x="0" y="0"/>
                <wp:positionH relativeFrom="margin">
                  <wp:posOffset>-171450</wp:posOffset>
                </wp:positionH>
                <wp:positionV relativeFrom="paragraph">
                  <wp:posOffset>366395</wp:posOffset>
                </wp:positionV>
                <wp:extent cx="6543675" cy="1085850"/>
                <wp:effectExtent l="0" t="0" r="28575" b="19050"/>
                <wp:wrapTopAndBottom/>
                <wp:docPr id="2" name="テキスト ボックス 2"/>
                <wp:cNvGraphicFramePr/>
                <a:graphic xmlns:a="http://schemas.openxmlformats.org/drawingml/2006/main">
                  <a:graphicData uri="http://schemas.microsoft.com/office/word/2010/wordprocessingShape">
                    <wps:wsp>
                      <wps:cNvSpPr txBox="1"/>
                      <wps:spPr>
                        <a:xfrm>
                          <a:off x="0" y="0"/>
                          <a:ext cx="6543675" cy="1085850"/>
                        </a:xfrm>
                        <a:prstGeom prst="rect">
                          <a:avLst/>
                        </a:prstGeom>
                        <a:solidFill>
                          <a:schemeClr val="lt1"/>
                        </a:solidFill>
                        <a:ln w="6350">
                          <a:solidFill>
                            <a:prstClr val="black"/>
                          </a:solidFill>
                        </a:ln>
                      </wps:spPr>
                      <wps:txbx>
                        <w:txbxContent>
                          <w:p w:rsidR="00CB6019" w:rsidRPr="00063BEB" w:rsidRDefault="00063BEB" w:rsidP="00063BEB">
                            <w:pPr>
                              <w:spacing w:line="500" w:lineRule="exact"/>
                              <w:jc w:val="center"/>
                              <w:rPr>
                                <w:sz w:val="28"/>
                              </w:rPr>
                            </w:pPr>
                            <w:r w:rsidRPr="00063BEB">
                              <w:rPr>
                                <w:rFonts w:hint="eastAsia"/>
                                <w:sz w:val="28"/>
                              </w:rPr>
                              <w:t>2017年</w:t>
                            </w:r>
                            <w:r w:rsidRPr="00063BEB">
                              <w:rPr>
                                <w:sz w:val="28"/>
                              </w:rPr>
                              <w:t>8月11～14</w:t>
                            </w:r>
                            <w:r w:rsidRPr="00063BEB">
                              <w:rPr>
                                <w:rFonts w:hint="eastAsia"/>
                                <w:sz w:val="28"/>
                              </w:rPr>
                              <w:t>日</w:t>
                            </w:r>
                            <w:r w:rsidRPr="00063BEB">
                              <w:rPr>
                                <w:sz w:val="28"/>
                              </w:rPr>
                              <w:t xml:space="preserve">　都民ホール＆高尾の森に</w:t>
                            </w:r>
                          </w:p>
                          <w:p w:rsidR="00063BEB" w:rsidRPr="00063BEB" w:rsidRDefault="00063BEB" w:rsidP="00063BEB">
                            <w:pPr>
                              <w:spacing w:line="500" w:lineRule="exact"/>
                              <w:jc w:val="center"/>
                              <w:rPr>
                                <w:sz w:val="40"/>
                              </w:rPr>
                            </w:pPr>
                            <w:r w:rsidRPr="00063BEB">
                              <w:rPr>
                                <w:rFonts w:hint="eastAsia"/>
                                <w:sz w:val="40"/>
                              </w:rPr>
                              <w:t>全国から</w:t>
                            </w:r>
                            <w:r w:rsidRPr="00063BEB">
                              <w:rPr>
                                <w:sz w:val="40"/>
                              </w:rPr>
                              <w:t>、日本の次世代を担う高校生</w:t>
                            </w:r>
                            <w:r w:rsidRPr="00063BEB">
                              <w:rPr>
                                <w:rFonts w:hint="eastAsia"/>
                                <w:sz w:val="40"/>
                              </w:rPr>
                              <w:t>100人</w:t>
                            </w:r>
                            <w:r w:rsidRPr="00063BEB">
                              <w:rPr>
                                <w:sz w:val="40"/>
                              </w:rPr>
                              <w:t>が集結！</w:t>
                            </w:r>
                          </w:p>
                          <w:p w:rsidR="00CB6019" w:rsidRDefault="00063BEB" w:rsidP="00063BEB">
                            <w:pPr>
                              <w:spacing w:line="500" w:lineRule="exact"/>
                              <w:jc w:val="center"/>
                            </w:pPr>
                            <w:r w:rsidRPr="00063BEB">
                              <w:rPr>
                                <w:rFonts w:hint="eastAsia"/>
                                <w:sz w:val="24"/>
                              </w:rPr>
                              <w:t xml:space="preserve">～「第16回　</w:t>
                            </w:r>
                            <w:r w:rsidRPr="00063BEB">
                              <w:rPr>
                                <w:sz w:val="24"/>
                              </w:rPr>
                              <w:t>聞き書き甲子園」夏の研修会　開催</w:t>
                            </w:r>
                            <w:r w:rsidRPr="00063BEB">
                              <w:rPr>
                                <w:rFonts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2" o:spid="_x0000_s1027" type="#_x0000_t202" style="position:absolute;left:0;text-align:left;margin-left:-13.5pt;margin-top:28.85pt;width:515.25pt;height:8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" fillcolor="white [3201]" strokeweight=".5pt">
                <v:textbox>
                  <w:txbxContent>
                    <w:p w:rsidR="00CB6019" w:rsidRPr="00063BEB" w:rsidRDefault="00063BEB" w:rsidP="00063BEB">
                      <w:pPr>
                        <w:spacing w:line="500" w:lineRule="exact"/>
                        <w:jc w:val="center"/>
                        <w:rPr>
                          <w:sz w:val="28"/>
                        </w:rPr>
                      </w:pPr>
                      <w:r w:rsidRPr="00063BEB">
                        <w:rPr>
                          <w:rFonts w:hint="eastAsia"/>
                          <w:sz w:val="28"/>
                        </w:rPr>
                        <w:t>2017</w:t>
                      </w:r>
                      <w:r w:rsidRPr="00063BEB">
                        <w:rPr>
                          <w:rFonts w:hint="eastAsia"/>
                          <w:sz w:val="28"/>
                        </w:rPr>
                        <w:t>年</w:t>
                      </w:r>
                      <w:r w:rsidRPr="00063BEB">
                        <w:rPr>
                          <w:sz w:val="28"/>
                        </w:rPr>
                        <w:t>8月11～14</w:t>
                      </w:r>
                      <w:r w:rsidRPr="00063BEB">
                        <w:rPr>
                          <w:rFonts w:hint="eastAsia"/>
                          <w:sz w:val="28"/>
                        </w:rPr>
                        <w:t>日</w:t>
                      </w:r>
                      <w:r w:rsidRPr="00063BEB">
                        <w:rPr>
                          <w:sz w:val="28"/>
                        </w:rPr>
                        <w:t xml:space="preserve">　都民ホール＆高尾の森に</w:t>
                      </w:r>
                    </w:p>
                    <w:p w:rsidR="00063BEB" w:rsidRPr="00063BEB" w:rsidRDefault="00063BEB" w:rsidP="00063BEB">
                      <w:pPr>
                        <w:spacing w:line="500" w:lineRule="exact"/>
                        <w:jc w:val="center"/>
                        <w:rPr>
                          <w:sz w:val="40"/>
                        </w:rPr>
                      </w:pPr>
                      <w:r w:rsidRPr="00063BEB">
                        <w:rPr>
                          <w:rFonts w:hint="eastAsia"/>
                          <w:sz w:val="40"/>
                        </w:rPr>
                        <w:t>全国から</w:t>
                      </w:r>
                      <w:r w:rsidRPr="00063BEB">
                        <w:rPr>
                          <w:sz w:val="40"/>
                        </w:rPr>
                        <w:t>、日本の次世代を担う高校生</w:t>
                      </w:r>
                      <w:r w:rsidRPr="00063BEB">
                        <w:rPr>
                          <w:rFonts w:hint="eastAsia"/>
                          <w:sz w:val="40"/>
                        </w:rPr>
                        <w:t>100人</w:t>
                      </w:r>
                      <w:r w:rsidRPr="00063BEB">
                        <w:rPr>
                          <w:sz w:val="40"/>
                        </w:rPr>
                        <w:t>が集結！</w:t>
                      </w:r>
                    </w:p>
                    <w:p w:rsidR="00CB6019" w:rsidRDefault="00063BEB" w:rsidP="00063BEB">
                      <w:pPr>
                        <w:spacing w:line="500" w:lineRule="exact"/>
                        <w:jc w:val="center"/>
                        <w:rPr>
                          <w:rFonts w:hint="eastAsia"/>
                        </w:rPr>
                      </w:pPr>
                      <w:r w:rsidRPr="00063BEB">
                        <w:rPr>
                          <w:rFonts w:hint="eastAsia"/>
                          <w:sz w:val="24"/>
                        </w:rPr>
                        <w:t xml:space="preserve">～「第16回　</w:t>
                      </w:r>
                      <w:r w:rsidRPr="00063BEB">
                        <w:rPr>
                          <w:sz w:val="24"/>
                        </w:rPr>
                        <w:t>聞き書き甲子園」夏の研修会　開催</w:t>
                      </w:r>
                      <w:r w:rsidRPr="00063BEB">
                        <w:rPr>
                          <w:rFonts w:hint="eastAsia"/>
                          <w:sz w:val="24"/>
                        </w:rPr>
                        <w:t>～</w:t>
                      </w:r>
                    </w:p>
                  </w:txbxContent>
                </v:textbox>
                <w10:wrap type="topAndBottom" anchorx="margin"/>
              </v:shape>
            </w:pict>
          </mc:Fallback>
        </mc:AlternateContent>
      </w:r>
      <w:r w:rsidR="00A76FA7" w:rsidRPr="00063BEB">
        <w:rPr>
          <w:rFonts w:hint="eastAsia"/>
          <w:b/>
          <w:sz w:val="24"/>
        </w:rPr>
        <w:t>報道関係　各位</w:t>
      </w:r>
    </w:p>
    <w:p w:rsidR="00E052E2" w:rsidRDefault="00997BAC" w:rsidP="001F64E1">
      <w:pPr>
        <w:ind w:firstLineChars="100" w:firstLine="210"/>
      </w:pPr>
      <w:r>
        <w:rPr>
          <w:rFonts w:hint="eastAsia"/>
          <w:noProof/>
        </w:rPr>
        <w:drawing>
          <wp:anchor distT="0" distB="0" distL="114300" distR="114300" simplePos="0" relativeHeight="251666432" behindDoc="1" locked="0" layoutInCell="1" allowOverlap="1">
            <wp:simplePos x="0" y="0"/>
            <wp:positionH relativeFrom="column">
              <wp:posOffset>-133350</wp:posOffset>
            </wp:positionH>
            <wp:positionV relativeFrom="paragraph">
              <wp:posOffset>1173480</wp:posOffset>
            </wp:positionV>
            <wp:extent cx="3198495" cy="1828800"/>
            <wp:effectExtent l="0" t="0" r="1905" b="0"/>
            <wp:wrapTight wrapText="bothSides">
              <wp:wrapPolygon edited="0">
                <wp:start x="0" y="0"/>
                <wp:lineTo x="0" y="21375"/>
                <wp:lineTo x="21484" y="21375"/>
                <wp:lineTo x="21484"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cstate="print">
                      <a:extLst>
                        <a:ext uri="{28A0092B-C50C-407E-A947-70E740481C1C}">
                          <a14:useLocalDpi xmlns:a14="http://schemas.microsoft.com/office/drawing/2010/main" val="0"/>
                        </a:ext>
                      </a:extLst>
                    </a:blip>
                    <a:srcRect l="6155" t="17180" r="2614" b="11812"/>
                    <a:stretch>
                      <a:fillRect/>
                    </a:stretch>
                  </pic:blipFill>
                  <pic:spPr bwMode="auto">
                    <a:xfrm>
                      <a:off x="0" y="0"/>
                      <a:ext cx="319849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2E2">
        <w:rPr>
          <w:rFonts w:hint="eastAsia"/>
        </w:rPr>
        <w:t>認定ＮＰＯ法人共存の森ネットワークを含む聞き書き甲子園実行委員会（※１）は、8月11～14日に第16回聞き書き甲子園研修会を行います。</w:t>
      </w:r>
    </w:p>
    <w:p w:rsidR="00E052E2" w:rsidRDefault="00E052E2"/>
    <w:p w:rsidR="00E052E2" w:rsidRDefault="00E052E2">
      <w:r>
        <w:rPr>
          <w:rFonts w:hint="eastAsia"/>
        </w:rPr>
        <w:t xml:space="preserve">　聞き書き甲子園とは、全国から選ばれた100人の高校生が、きこりや炭焼き職人、木工職人、漁師や海女といった「森の名手・名人」「海・川の名人」</w:t>
      </w:r>
      <w:r w:rsidR="00CB6019">
        <w:rPr>
          <w:rFonts w:hint="eastAsia"/>
        </w:rPr>
        <w:t>（※２）</w:t>
      </w:r>
      <w:r>
        <w:rPr>
          <w:rFonts w:hint="eastAsia"/>
        </w:rPr>
        <w:t>を訪ね、1対1で「聞き書き」取材をして、名人の生業や生き様を記録にまとめる活動です。</w:t>
      </w:r>
    </w:p>
    <w:p w:rsidR="00E052E2" w:rsidRDefault="00E052E2">
      <w:r>
        <w:rPr>
          <w:rFonts w:hint="eastAsia"/>
        </w:rPr>
        <w:t xml:space="preserve">　参加高校生はまず8月の</w:t>
      </w:r>
      <w:r w:rsidR="00482D9F">
        <w:rPr>
          <w:rFonts w:hint="eastAsia"/>
        </w:rPr>
        <w:t>この</w:t>
      </w:r>
      <w:r>
        <w:rPr>
          <w:rFonts w:hint="eastAsia"/>
        </w:rPr>
        <w:t>3泊4日の合宿を通じて「聞き書き</w:t>
      </w:r>
      <w:r w:rsidR="001F64E1">
        <w:rPr>
          <w:rFonts w:hint="eastAsia"/>
        </w:rPr>
        <w:t>（</w:t>
      </w:r>
      <w:r w:rsidR="00CB6019">
        <w:rPr>
          <w:rFonts w:hint="eastAsia"/>
        </w:rPr>
        <w:t>※３</w:t>
      </w:r>
      <w:r w:rsidR="001F64E1">
        <w:rPr>
          <w:rFonts w:hint="eastAsia"/>
        </w:rPr>
        <w:t>）取材</w:t>
      </w:r>
      <w:r>
        <w:rPr>
          <w:rFonts w:hint="eastAsia"/>
        </w:rPr>
        <w:t>」に向けての心構えと技術を学びます。</w:t>
      </w:r>
    </w:p>
    <w:p w:rsidR="00482D9F" w:rsidRDefault="00482D9F"/>
    <w:p w:rsidR="00482D9F" w:rsidRDefault="00482D9F">
      <w:r>
        <w:rPr>
          <w:rFonts w:hint="eastAsia"/>
        </w:rPr>
        <w:t xml:space="preserve">　</w:t>
      </w:r>
      <w:r w:rsidR="00EF104A">
        <w:rPr>
          <w:rFonts w:hint="eastAsia"/>
        </w:rPr>
        <w:t>研修会の初日11日には「山の日」を記念して行われる「明治×東京都　きのこの山の日＆東京の山の日」の一環として、一般公開の開会式を行います。</w:t>
      </w:r>
      <w:r>
        <w:rPr>
          <w:rFonts w:hint="eastAsia"/>
        </w:rPr>
        <w:t>式では「</w:t>
      </w:r>
      <w:r w:rsidR="00CB6019">
        <w:rPr>
          <w:rFonts w:hint="eastAsia"/>
        </w:rPr>
        <w:t>東京の森・川・海～自然とともにある人の暮らし～</w:t>
      </w:r>
      <w:r>
        <w:rPr>
          <w:rFonts w:hint="eastAsia"/>
        </w:rPr>
        <w:t>」と題して、ＮＰＯ法人海辺つくり研究会理事の木村尚さんや岐阜森林文化アカデミー教授の原島</w:t>
      </w:r>
      <w:r w:rsidR="00CB6019">
        <w:rPr>
          <w:rFonts w:hint="eastAsia"/>
        </w:rPr>
        <w:t>幹典</w:t>
      </w:r>
      <w:r>
        <w:rPr>
          <w:rFonts w:hint="eastAsia"/>
        </w:rPr>
        <w:t>さん、聞き書き作家の塩野米松さんらによるトークセッションを行います。また、第6回の聞き書き甲子園参加高校生4人の取材の様子を追ったドキュメンタリー映画『森聞き』の無料上映会を行います。</w:t>
      </w:r>
    </w:p>
    <w:p w:rsidR="00482D9F" w:rsidRDefault="00482D9F">
      <w:r>
        <w:rPr>
          <w:rFonts w:hint="eastAsia"/>
        </w:rPr>
        <w:t xml:space="preserve">　報道関係の皆さまには、森や海・川に関心を持ち、積極的に学びたいという熱意を持った高校生の暑い夏を、ぜひ取材にいらしていただけると幸いです。また、開会式の告知にもご協力くださいますようお願いいたします。</w:t>
      </w:r>
    </w:p>
    <w:p w:rsidR="001F64E1" w:rsidRDefault="001F64E1"/>
    <w:p w:rsidR="001F64E1" w:rsidRPr="00A76FA7" w:rsidRDefault="001F64E1">
      <w:pPr>
        <w:rPr>
          <w:sz w:val="18"/>
        </w:rPr>
      </w:pPr>
      <w:r w:rsidRPr="00A76FA7">
        <w:rPr>
          <w:rFonts w:hint="eastAsia"/>
          <w:sz w:val="18"/>
        </w:rPr>
        <w:t>※１農林水産省、文部科学省</w:t>
      </w:r>
      <w:r w:rsidR="00CB6019">
        <w:rPr>
          <w:rFonts w:hint="eastAsia"/>
          <w:sz w:val="18"/>
        </w:rPr>
        <w:t>、環境省、（公社）国土緑化推進機構、（公社）全国漁港漁場協会、全国内水面漁業協同組合連合会、（認特）共存の森ネットワーク</w:t>
      </w:r>
      <w:r w:rsidRPr="00A76FA7">
        <w:rPr>
          <w:rFonts w:hint="eastAsia"/>
          <w:sz w:val="18"/>
        </w:rPr>
        <w:t>の7者からなる実行委員会。</w:t>
      </w:r>
    </w:p>
    <w:p w:rsidR="00CB6019" w:rsidRDefault="00CB6019">
      <w:pPr>
        <w:rPr>
          <w:sz w:val="18"/>
        </w:rPr>
      </w:pPr>
      <w:r>
        <w:rPr>
          <w:rFonts w:hint="eastAsia"/>
          <w:sz w:val="18"/>
        </w:rPr>
        <w:t>※２長年、森や海・川とかかわる生業に従事し、その技や知恵に長けた方を</w:t>
      </w:r>
      <w:r w:rsidR="00063BEB">
        <w:rPr>
          <w:rFonts w:hint="eastAsia"/>
          <w:sz w:val="18"/>
        </w:rPr>
        <w:t>（公社）国土緑化推進機構が</w:t>
      </w:r>
      <w:r>
        <w:rPr>
          <w:rFonts w:hint="eastAsia"/>
          <w:sz w:val="18"/>
        </w:rPr>
        <w:t>「森の名手・名人」</w:t>
      </w:r>
      <w:r w:rsidR="00063BEB">
        <w:rPr>
          <w:rFonts w:hint="eastAsia"/>
          <w:sz w:val="18"/>
        </w:rPr>
        <w:t>として、（公社）全国漁港漁場協会と全国内水面漁業協同組合連合会が「海・川の名人」として選定しています。</w:t>
      </w:r>
    </w:p>
    <w:p w:rsidR="001F64E1" w:rsidRDefault="001F64E1">
      <w:pPr>
        <w:rPr>
          <w:sz w:val="18"/>
        </w:rPr>
      </w:pPr>
      <w:r w:rsidRPr="00A76FA7">
        <w:rPr>
          <w:rFonts w:hint="eastAsia"/>
          <w:sz w:val="18"/>
        </w:rPr>
        <w:t>※</w:t>
      </w:r>
      <w:r w:rsidR="00CB6019">
        <w:rPr>
          <w:rFonts w:hint="eastAsia"/>
          <w:sz w:val="18"/>
        </w:rPr>
        <w:t>３インタビューで録音した言葉を一字一字書き起こし、話し手の言葉だけを用いて文章にまとめる手法です。</w:t>
      </w:r>
    </w:p>
    <w:p w:rsidR="00997BAC" w:rsidRDefault="00997BAC">
      <w:pPr>
        <w:rPr>
          <w:sz w:val="18"/>
        </w:rPr>
      </w:pPr>
      <w:r>
        <w:rPr>
          <w:rFonts w:hint="eastAsia"/>
          <w:noProof/>
          <w:sz w:val="18"/>
        </w:rPr>
        <mc:AlternateContent>
          <mc:Choice Requires="wps">
            <w:drawing>
              <wp:anchor distT="0" distB="0" distL="114300" distR="114300" simplePos="0" relativeHeight="251665408" behindDoc="0" locked="0" layoutInCell="1" allowOverlap="1">
                <wp:simplePos x="0" y="0"/>
                <wp:positionH relativeFrom="column">
                  <wp:posOffset>337820</wp:posOffset>
                </wp:positionH>
                <wp:positionV relativeFrom="paragraph">
                  <wp:posOffset>85725</wp:posOffset>
                </wp:positionV>
                <wp:extent cx="5324475" cy="3619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5324475" cy="361950"/>
                        </a:xfrm>
                        <a:prstGeom prst="rect">
                          <a:avLst/>
                        </a:prstGeom>
                        <a:solidFill>
                          <a:schemeClr val="lt1"/>
                        </a:solidFill>
                        <a:ln w="6350">
                          <a:solidFill>
                            <a:prstClr val="black"/>
                          </a:solidFill>
                        </a:ln>
                      </wps:spPr>
                      <wps:txbx>
                        <w:txbxContent>
                          <w:p w:rsidR="00063BEB" w:rsidRPr="00063BEB" w:rsidRDefault="00063BEB" w:rsidP="00063BEB">
                            <w:pPr>
                              <w:jc w:val="center"/>
                              <w:rPr>
                                <w:b/>
                              </w:rPr>
                            </w:pPr>
                            <w:r>
                              <w:rPr>
                                <w:rFonts w:hint="eastAsia"/>
                                <w:b/>
                              </w:rPr>
                              <w:t xml:space="preserve">参考　</w:t>
                            </w:r>
                            <w:r w:rsidRPr="00400CAE">
                              <w:rPr>
                                <w:rFonts w:hint="eastAsia"/>
                                <w:b/>
                              </w:rPr>
                              <w:t>聞き書き</w:t>
                            </w:r>
                            <w:r w:rsidRPr="00400CAE">
                              <w:rPr>
                                <w:b/>
                              </w:rPr>
                              <w:t>甲子園HP</w:t>
                            </w:r>
                            <w:r w:rsidRPr="00400CAE">
                              <w:rPr>
                                <w:rFonts w:hint="eastAsia"/>
                                <w:b/>
                              </w:rPr>
                              <w:t>：</w:t>
                            </w:r>
                            <w:r w:rsidRPr="00400CAE">
                              <w:rPr>
                                <w:b/>
                              </w:rPr>
                              <w:t>http://foxfire-japan.com/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テキスト ボックス 6" o:spid="_x0000_s1029" type="#_x0000_t202" style="position:absolute;left:0;text-align:left;margin-left:26.6pt;margin-top:6.75pt;width:419.25pt;height:2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" fillcolor="white [3201]" strokeweight=".5pt">
                <v:textbox>
                  <w:txbxContent>
                    <w:p w:rsidR="00063BEB" w:rsidRPr="00063BEB" w:rsidRDefault="00063BEB" w:rsidP="00063BEB">
                      <w:pPr>
                        <w:jc w:val="center"/>
                        <w:rPr>
                          <w:b/>
                        </w:rPr>
                      </w:pPr>
                      <w:r>
                        <w:rPr>
                          <w:rFonts w:hint="eastAsia"/>
                          <w:b/>
                        </w:rPr>
                        <w:t xml:space="preserve">参考　</w:t>
                      </w:r>
                      <w:r w:rsidRPr="00400CAE">
                        <w:rPr>
                          <w:rFonts w:hint="eastAsia"/>
                          <w:b/>
                        </w:rPr>
                        <w:t>聞き書き</w:t>
                      </w:r>
                      <w:r w:rsidRPr="00400CAE">
                        <w:rPr>
                          <w:b/>
                        </w:rPr>
                        <w:t>甲子園HP</w:t>
                      </w:r>
                      <w:r w:rsidRPr="00400CAE">
                        <w:rPr>
                          <w:rFonts w:hint="eastAsia"/>
                          <w:b/>
                        </w:rPr>
                        <w:t>：</w:t>
                      </w:r>
                      <w:r w:rsidRPr="00400CAE">
                        <w:rPr>
                          <w:b/>
                        </w:rPr>
                        <w:t>http://foxfire-japan.com/</w:t>
                      </w:r>
                    </w:p>
                  </w:txbxContent>
                </v:textbox>
              </v:shape>
            </w:pict>
          </mc:Fallback>
        </mc:AlternateContent>
      </w:r>
    </w:p>
    <w:p w:rsidR="00063BEB" w:rsidRDefault="00063BEB" w:rsidP="00254AD0">
      <w:pPr>
        <w:ind w:firstLineChars="100" w:firstLine="180"/>
        <w:rPr>
          <w:sz w:val="18"/>
        </w:rPr>
      </w:pPr>
    </w:p>
    <w:p w:rsidR="00254AD0" w:rsidRDefault="00254AD0" w:rsidP="00254AD0">
      <w:pPr>
        <w:ind w:firstLineChars="100" w:firstLine="180"/>
        <w:rPr>
          <w:sz w:val="18"/>
        </w:rPr>
      </w:pPr>
    </w:p>
    <w:p w:rsidR="00254AD0" w:rsidRPr="00A76FA7" w:rsidRDefault="00254AD0" w:rsidP="00254AD0">
      <w:pPr>
        <w:ind w:firstLineChars="100" w:firstLine="180"/>
        <w:rPr>
          <w:sz w:val="18"/>
        </w:rPr>
      </w:pPr>
    </w:p>
    <w:p w:rsidR="001F64E1" w:rsidRDefault="001F64E1" w:rsidP="001F64E1">
      <w:pPr>
        <w:jc w:val="left"/>
      </w:pPr>
      <w:r w:rsidRPr="0014713D">
        <w:rPr>
          <w:rFonts w:hint="eastAsia"/>
          <w:bdr w:val="single" w:sz="4" w:space="0" w:color="auto"/>
        </w:rPr>
        <w:lastRenderedPageBreak/>
        <w:t>第16回聞き書き甲子園　開会式概要</w:t>
      </w:r>
      <w:r w:rsidR="0014713D" w:rsidRPr="0014713D">
        <w:rPr>
          <w:rFonts w:hint="eastAsia"/>
        </w:rPr>
        <w:t xml:space="preserve">　</w:t>
      </w:r>
      <w:r w:rsidR="0014713D">
        <w:rPr>
          <w:rFonts w:hint="eastAsia"/>
        </w:rPr>
        <w:t>於</w:t>
      </w:r>
      <w:r>
        <w:rPr>
          <w:rFonts w:hint="eastAsia"/>
        </w:rPr>
        <w:t>：</w:t>
      </w:r>
      <w:r w:rsidR="0014713D">
        <w:rPr>
          <w:rFonts w:hint="eastAsia"/>
        </w:rPr>
        <w:t>都庁・</w:t>
      </w:r>
      <w:r>
        <w:rPr>
          <w:rFonts w:hint="eastAsia"/>
        </w:rPr>
        <w:t>都民ホール　　参加費：無料</w:t>
      </w:r>
    </w:p>
    <w:p w:rsidR="00C15052" w:rsidRPr="00C15052" w:rsidRDefault="00C15052" w:rsidP="00C15052">
      <w:pPr>
        <w:pStyle w:val="a6"/>
        <w:numPr>
          <w:ilvl w:val="0"/>
          <w:numId w:val="1"/>
        </w:numPr>
        <w:ind w:leftChars="0"/>
        <w:jc w:val="left"/>
        <w:rPr>
          <w:color w:val="FF0000"/>
        </w:rPr>
      </w:pPr>
      <w:r w:rsidRPr="00C15052">
        <w:rPr>
          <w:rFonts w:hint="eastAsia"/>
          <w:color w:val="FF0000"/>
        </w:rPr>
        <w:t>満席の場合はお入りになれない場合があります</w:t>
      </w:r>
    </w:p>
    <w:p w:rsidR="001021DE" w:rsidRDefault="001F64E1" w:rsidP="001021DE">
      <w:pPr>
        <w:jc w:val="left"/>
      </w:pPr>
      <w:r>
        <w:rPr>
          <w:rFonts w:hint="eastAsia"/>
        </w:rPr>
        <w:t>プログラム内容</w:t>
      </w:r>
      <w:r w:rsidR="001021DE">
        <w:rPr>
          <w:rFonts w:hint="eastAsia"/>
        </w:rPr>
        <w:t xml:space="preserve">　　【映画『森聞き』上映会】　開場9:00</w:t>
      </w:r>
      <w:r w:rsidR="0014713D">
        <w:rPr>
          <w:rFonts w:hint="eastAsia"/>
        </w:rPr>
        <w:t xml:space="preserve">　　終了12:10</w:t>
      </w:r>
    </w:p>
    <w:p w:rsidR="001021DE" w:rsidRDefault="001021DE" w:rsidP="001021DE">
      <w:pPr>
        <w:ind w:leftChars="1147" w:left="2409"/>
      </w:pPr>
      <w:r>
        <w:rPr>
          <w:rFonts w:hint="eastAsia"/>
        </w:rPr>
        <w:t>9:30　 主催者挨拶</w:t>
      </w:r>
    </w:p>
    <w:p w:rsidR="001021DE" w:rsidRDefault="001021DE" w:rsidP="001021DE">
      <w:pPr>
        <w:ind w:leftChars="1147" w:left="2409"/>
      </w:pPr>
      <w:r>
        <w:rPr>
          <w:rFonts w:hint="eastAsia"/>
        </w:rPr>
        <w:t>9:40　 上映スタート</w:t>
      </w:r>
    </w:p>
    <w:p w:rsidR="0014713D" w:rsidRDefault="001021DE" w:rsidP="0014713D">
      <w:pPr>
        <w:ind w:leftChars="1147" w:left="2409"/>
      </w:pPr>
      <w:r>
        <w:rPr>
          <w:rFonts w:hint="eastAsia"/>
        </w:rPr>
        <w:t>11</w:t>
      </w:r>
      <w:r>
        <w:t>:</w:t>
      </w:r>
      <w:r>
        <w:rPr>
          <w:rFonts w:hint="eastAsia"/>
        </w:rPr>
        <w:t>40　聞き書き甲子園卒業生による</w:t>
      </w:r>
      <w:r w:rsidR="0014713D">
        <w:rPr>
          <w:rFonts w:hint="eastAsia"/>
        </w:rPr>
        <w:t>体験談</w:t>
      </w:r>
    </w:p>
    <w:p w:rsidR="001021DE" w:rsidRDefault="001021DE" w:rsidP="0014713D">
      <w:pPr>
        <w:ind w:firstLineChars="900" w:firstLine="1890"/>
      </w:pPr>
      <w:r>
        <w:rPr>
          <w:rFonts w:hint="eastAsia"/>
        </w:rPr>
        <w:t>【第16回聞き書き甲子園　開会式】　開場1</w:t>
      </w:r>
      <w:r>
        <w:t>3:</w:t>
      </w:r>
      <w:r>
        <w:rPr>
          <w:rFonts w:hint="eastAsia"/>
        </w:rPr>
        <w:t>0</w:t>
      </w:r>
      <w:r>
        <w:t>0</w:t>
      </w:r>
      <w:r w:rsidR="0014713D">
        <w:rPr>
          <w:rFonts w:hint="eastAsia"/>
        </w:rPr>
        <w:t xml:space="preserve">　終了15:45</w:t>
      </w:r>
    </w:p>
    <w:p w:rsidR="001021DE" w:rsidRDefault="001021DE" w:rsidP="001021DE">
      <w:pPr>
        <w:ind w:leftChars="1147" w:left="2409"/>
      </w:pPr>
      <w:r>
        <w:rPr>
          <w:rFonts w:hint="eastAsia"/>
        </w:rPr>
        <w:t>14:00　 開会　主催者あいさつ</w:t>
      </w:r>
    </w:p>
    <w:p w:rsidR="001021DE" w:rsidRDefault="001021DE" w:rsidP="001021DE">
      <w:pPr>
        <w:ind w:leftChars="1147" w:left="2409"/>
      </w:pPr>
      <w:r>
        <w:rPr>
          <w:rFonts w:hint="eastAsia"/>
        </w:rPr>
        <w:t>14</w:t>
      </w:r>
      <w:r>
        <w:t>:</w:t>
      </w:r>
      <w:r>
        <w:rPr>
          <w:rFonts w:hint="eastAsia"/>
        </w:rPr>
        <w:t>15 　「聞き書き甲子園」の紹介</w:t>
      </w:r>
    </w:p>
    <w:p w:rsidR="001021DE" w:rsidRDefault="001021DE" w:rsidP="0014713D">
      <w:pPr>
        <w:ind w:leftChars="1147" w:left="2409"/>
      </w:pPr>
      <w:r>
        <w:rPr>
          <w:rFonts w:hint="eastAsia"/>
        </w:rPr>
        <w:t xml:space="preserve">14:30 　</w:t>
      </w:r>
      <w:r w:rsidR="0014713D">
        <w:rPr>
          <w:rFonts w:hint="eastAsia"/>
        </w:rPr>
        <w:t>ﾄｰｸｾｯｼｮﾝ</w:t>
      </w:r>
      <w:r>
        <w:rPr>
          <w:rFonts w:hint="eastAsia"/>
        </w:rPr>
        <w:t>「東京の森・川・海～自然とともにある人の暮らし～」</w:t>
      </w:r>
    </w:p>
    <w:p w:rsidR="001F64E1" w:rsidRDefault="0014713D" w:rsidP="001F64E1">
      <w:pPr>
        <w:jc w:val="left"/>
      </w:pPr>
      <w:r>
        <w:rPr>
          <w:rFonts w:hint="eastAsia"/>
        </w:rPr>
        <w:t>トークセッション登壇者</w:t>
      </w:r>
    </w:p>
    <w:p w:rsidR="0014713D" w:rsidRPr="00400CAE" w:rsidRDefault="00400CAE" w:rsidP="00CB6019">
      <w:pPr>
        <w:ind w:left="1260" w:hangingChars="600" w:hanging="1260"/>
        <w:rPr>
          <w:rFonts w:ascii="Arial" w:hAnsi="Arial" w:cs="Arial"/>
          <w:color w:val="333333"/>
          <w:sz w:val="18"/>
          <w:szCs w:val="20"/>
        </w:rPr>
      </w:pPr>
      <w:r>
        <w:rPr>
          <w:rFonts w:hint="eastAsia"/>
        </w:rPr>
        <w:t>［</w:t>
      </w:r>
      <w:r w:rsidR="0014713D">
        <w:rPr>
          <w:rFonts w:hint="eastAsia"/>
        </w:rPr>
        <w:t>原島幹典：</w:t>
      </w:r>
      <w:r w:rsidR="0014713D">
        <w:rPr>
          <w:rFonts w:ascii="Arial" w:hAnsi="Arial" w:cs="Arial" w:hint="eastAsia"/>
          <w:color w:val="333333"/>
          <w:sz w:val="20"/>
          <w:szCs w:val="20"/>
        </w:rPr>
        <w:t>岐阜森林文化アカデミー</w:t>
      </w:r>
      <w:r>
        <w:rPr>
          <w:rFonts w:ascii="Arial" w:hAnsi="Arial" w:cs="Arial" w:hint="eastAsia"/>
          <w:color w:val="333333"/>
          <w:sz w:val="20"/>
          <w:szCs w:val="20"/>
        </w:rPr>
        <w:t xml:space="preserve">　</w:t>
      </w:r>
      <w:r w:rsidR="0014713D">
        <w:rPr>
          <w:rFonts w:ascii="Arial" w:hAnsi="Arial" w:cs="Arial" w:hint="eastAsia"/>
          <w:color w:val="333333"/>
          <w:sz w:val="20"/>
          <w:szCs w:val="20"/>
        </w:rPr>
        <w:t>教授</w:t>
      </w:r>
      <w:r>
        <w:rPr>
          <w:rFonts w:hint="eastAsia"/>
        </w:rPr>
        <w:t>］</w:t>
      </w:r>
      <w:r w:rsidR="0014713D" w:rsidRPr="00400CAE">
        <w:rPr>
          <w:rFonts w:ascii="Arial" w:hAnsi="Arial" w:cs="Arial" w:hint="eastAsia"/>
          <w:color w:val="333333"/>
          <w:sz w:val="18"/>
          <w:szCs w:val="20"/>
        </w:rPr>
        <w:t>奥多摩町出身。実家の林業経営に携わったのち、時代に適した林業経営の研究や森林環境教育プログラム開発や山村文化ツアー等の都市山村の交流事業を行う。</w:t>
      </w:r>
    </w:p>
    <w:p w:rsidR="0014713D" w:rsidRPr="00CB6019" w:rsidRDefault="00400CAE" w:rsidP="00CB6019">
      <w:pPr>
        <w:ind w:left="1050" w:hangingChars="500" w:hanging="1050"/>
        <w:rPr>
          <w:sz w:val="20"/>
        </w:rPr>
      </w:pPr>
      <w:r>
        <w:rPr>
          <w:rFonts w:hint="eastAsia"/>
        </w:rPr>
        <w:t>［</w:t>
      </w:r>
      <w:r w:rsidR="0014713D">
        <w:rPr>
          <w:rFonts w:ascii="Arial" w:hAnsi="Arial" w:cs="Arial" w:hint="eastAsia"/>
          <w:color w:val="333333"/>
          <w:sz w:val="20"/>
          <w:szCs w:val="20"/>
        </w:rPr>
        <w:t>木村尚：</w:t>
      </w:r>
      <w:r w:rsidR="0014713D">
        <w:rPr>
          <w:rFonts w:ascii="Arial" w:hAnsi="Arial" w:cs="Arial" w:hint="eastAsia"/>
          <w:color w:val="333333"/>
          <w:sz w:val="20"/>
          <w:szCs w:val="20"/>
        </w:rPr>
        <w:t>NPO</w:t>
      </w:r>
      <w:r w:rsidR="0014713D">
        <w:rPr>
          <w:rFonts w:ascii="Arial" w:hAnsi="Arial" w:cs="Arial" w:hint="eastAsia"/>
          <w:color w:val="333333"/>
          <w:sz w:val="20"/>
          <w:szCs w:val="20"/>
        </w:rPr>
        <w:t>法人海辺つくり研究会　理事</w:t>
      </w:r>
      <w:r>
        <w:rPr>
          <w:rFonts w:hint="eastAsia"/>
        </w:rPr>
        <w:t>］</w:t>
      </w:r>
      <w:r w:rsidR="0014713D" w:rsidRPr="00CB6019">
        <w:rPr>
          <w:rFonts w:hint="eastAsia"/>
          <w:sz w:val="20"/>
        </w:rPr>
        <w:t>東京湾にてアマモ場再生活動や子どもたちの自然体験活動の指導等に携わる。日本テレビ系列「THE・鉄腕ダッシュ－ダッシュ海岸－」にレギュラー出演中。</w:t>
      </w:r>
    </w:p>
    <w:p w:rsidR="0014713D" w:rsidRDefault="00400CAE" w:rsidP="00CB6019">
      <w:pPr>
        <w:ind w:left="1260" w:hangingChars="600" w:hanging="1260"/>
      </w:pPr>
      <w:r>
        <w:rPr>
          <w:rFonts w:hint="eastAsia"/>
        </w:rPr>
        <w:t>［</w:t>
      </w:r>
      <w:r w:rsidR="0014713D">
        <w:rPr>
          <w:rFonts w:hint="eastAsia"/>
        </w:rPr>
        <w:t>塩野米松</w:t>
      </w:r>
      <w:r w:rsidR="00A76FA7">
        <w:rPr>
          <w:rFonts w:hint="eastAsia"/>
        </w:rPr>
        <w:t>：作家・聞き書き甲子園講師</w:t>
      </w:r>
      <w:r>
        <w:rPr>
          <w:rFonts w:hint="eastAsia"/>
        </w:rPr>
        <w:t>］</w:t>
      </w:r>
      <w:r w:rsidR="00A76FA7" w:rsidRPr="00CB6019">
        <w:rPr>
          <w:rFonts w:hint="eastAsia"/>
          <w:sz w:val="20"/>
        </w:rPr>
        <w:t>法隆寺・薬師寺の棟梁であった西岡常一氏をはじめ、</w:t>
      </w:r>
      <w:r w:rsidR="0014713D" w:rsidRPr="00CB6019">
        <w:rPr>
          <w:rFonts w:hint="eastAsia"/>
          <w:sz w:val="20"/>
        </w:rPr>
        <w:t>職人の聞き書きを中心に執筆活動を行っている。『木のいのち木のこころ』シリーズなど。</w:t>
      </w:r>
      <w:r w:rsidR="00A76FA7" w:rsidRPr="00CB6019">
        <w:rPr>
          <w:rFonts w:hint="eastAsia"/>
          <w:sz w:val="20"/>
        </w:rPr>
        <w:t>芥川賞候補４回。</w:t>
      </w:r>
    </w:p>
    <w:p w:rsidR="0014713D" w:rsidRDefault="00400CAE" w:rsidP="00CB6019">
      <w:pPr>
        <w:ind w:left="1260" w:hangingChars="600" w:hanging="1260"/>
      </w:pPr>
      <w:r>
        <w:rPr>
          <w:rFonts w:hint="eastAsia"/>
        </w:rPr>
        <w:t>［</w:t>
      </w:r>
      <w:r w:rsidR="00A76FA7">
        <w:rPr>
          <w:rFonts w:hint="eastAsia"/>
        </w:rPr>
        <w:t>澁澤</w:t>
      </w:r>
      <w:r w:rsidR="0014713D">
        <w:rPr>
          <w:rFonts w:hint="eastAsia"/>
        </w:rPr>
        <w:t>寿一</w:t>
      </w:r>
      <w:r w:rsidR="00A76FA7">
        <w:rPr>
          <w:rFonts w:hint="eastAsia"/>
        </w:rPr>
        <w:t>：聞き書き甲子園実行委員長</w:t>
      </w:r>
      <w:r>
        <w:rPr>
          <w:rFonts w:hint="eastAsia"/>
        </w:rPr>
        <w:t>］</w:t>
      </w:r>
      <w:r w:rsidR="0014713D" w:rsidRPr="00CB6019">
        <w:rPr>
          <w:rFonts w:hint="eastAsia"/>
          <w:sz w:val="20"/>
        </w:rPr>
        <w:t>国際協力事業団専門家</w:t>
      </w:r>
      <w:r w:rsidR="00A76FA7" w:rsidRPr="00CB6019">
        <w:rPr>
          <w:rFonts w:hint="eastAsia"/>
          <w:sz w:val="20"/>
        </w:rPr>
        <w:t>、長崎の循環型都市ハウステンボス</w:t>
      </w:r>
      <w:r w:rsidR="0014713D" w:rsidRPr="00CB6019">
        <w:rPr>
          <w:rFonts w:hint="eastAsia"/>
          <w:sz w:val="20"/>
        </w:rPr>
        <w:t>の役員</w:t>
      </w:r>
      <w:r w:rsidR="00A76FA7" w:rsidRPr="00CB6019">
        <w:rPr>
          <w:rFonts w:hint="eastAsia"/>
          <w:sz w:val="20"/>
        </w:rPr>
        <w:t>を経た後、国内各地で</w:t>
      </w:r>
      <w:r w:rsidR="0014713D" w:rsidRPr="00CB6019">
        <w:rPr>
          <w:rFonts w:hint="eastAsia"/>
          <w:sz w:val="20"/>
        </w:rPr>
        <w:t>地域づくり、人づくりの活動を実践中。</w:t>
      </w:r>
      <w:r w:rsidR="00A76FA7" w:rsidRPr="00CB6019">
        <w:rPr>
          <w:rFonts w:hint="eastAsia"/>
          <w:sz w:val="20"/>
        </w:rPr>
        <w:t>明治の資本家・渋澤栄一の曾孫</w:t>
      </w:r>
      <w:r w:rsidR="0014713D" w:rsidRPr="00CB6019">
        <w:rPr>
          <w:rFonts w:hint="eastAsia"/>
          <w:sz w:val="20"/>
        </w:rPr>
        <w:t>。</w:t>
      </w:r>
    </w:p>
    <w:p w:rsidR="001F64E1" w:rsidRPr="0014713D" w:rsidRDefault="00896A67" w:rsidP="001F64E1">
      <w:pPr>
        <w:jc w:val="left"/>
      </w:pPr>
      <w:r>
        <w:rPr>
          <w:rFonts w:hint="eastAsia"/>
          <w:b/>
          <w:noProof/>
          <w:sz w:val="22"/>
        </w:rPr>
        <mc:AlternateContent>
          <mc:Choice Requires="wps">
            <w:drawing>
              <wp:anchor distT="0" distB="0" distL="114300" distR="114300" simplePos="0" relativeHeight="251664384" behindDoc="0" locked="0" layoutInCell="1" allowOverlap="1" wp14:anchorId="78A89274" wp14:editId="760764EC">
                <wp:simplePos x="0" y="0"/>
                <wp:positionH relativeFrom="margin">
                  <wp:posOffset>57150</wp:posOffset>
                </wp:positionH>
                <wp:positionV relativeFrom="paragraph">
                  <wp:posOffset>147320</wp:posOffset>
                </wp:positionV>
                <wp:extent cx="6205220" cy="2714625"/>
                <wp:effectExtent l="0" t="0" r="24130" b="28575"/>
                <wp:wrapNone/>
                <wp:docPr id="5" name="正方形/長方形 5"/>
                <wp:cNvGraphicFramePr/>
                <a:graphic xmlns:a="http://schemas.openxmlformats.org/drawingml/2006/main">
                  <a:graphicData uri="http://schemas.microsoft.com/office/word/2010/wordprocessingShape">
                    <wps:wsp>
                      <wps:cNvSpPr/>
                      <wps:spPr>
                        <a:xfrm>
                          <a:off x="0" y="0"/>
                          <a:ext cx="6205220" cy="2714625"/>
                        </a:xfrm>
                        <a:prstGeom prst="rect">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6" style="position:absolute;left:0;text-align:left;margin-left:4.5pt;margin-top:11.6pt;width:488.6pt;height:213.7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" filled="f" strokecolor="#a5a5a5 [3206]" strokeweight="1pt">
                <w10:wrap anchorx="margin"/>
              </v:rect>
            </w:pict>
          </mc:Fallback>
        </mc:AlternateContent>
      </w:r>
    </w:p>
    <w:p w:rsidR="001F64E1" w:rsidRDefault="001F64E1" w:rsidP="00400CAE">
      <w:pPr>
        <w:ind w:leftChars="67" w:left="141"/>
        <w:jc w:val="left"/>
      </w:pPr>
      <w:r w:rsidRPr="001F64E1">
        <w:rPr>
          <w:rFonts w:hint="eastAsia"/>
          <w:b/>
          <w:sz w:val="22"/>
        </w:rPr>
        <w:t>第16回聞き書き甲子園　夏の研修会　プログラム</w:t>
      </w:r>
      <w:r>
        <w:rPr>
          <w:rFonts w:hint="eastAsia"/>
        </w:rPr>
        <w:t xml:space="preserve">　</w:t>
      </w:r>
      <w:r w:rsidRPr="001F64E1">
        <w:rPr>
          <w:rFonts w:hint="eastAsia"/>
          <w:sz w:val="18"/>
        </w:rPr>
        <w:t>於：高尾の森わくわくビレッジ（東京都八王子市）</w:t>
      </w:r>
    </w:p>
    <w:p w:rsidR="001F64E1" w:rsidRDefault="001F64E1" w:rsidP="00400CAE">
      <w:pPr>
        <w:ind w:leftChars="67" w:left="141"/>
        <w:jc w:val="left"/>
      </w:pPr>
      <w:r>
        <w:rPr>
          <w:rFonts w:hint="eastAsia"/>
        </w:rPr>
        <w:t>《主なプログラム》</w:t>
      </w:r>
    </w:p>
    <w:p w:rsidR="001F64E1" w:rsidRDefault="001F64E1" w:rsidP="00400CAE">
      <w:pPr>
        <w:ind w:leftChars="67" w:left="141"/>
        <w:jc w:val="left"/>
      </w:pPr>
      <w:r>
        <w:rPr>
          <w:rFonts w:hint="eastAsia"/>
        </w:rPr>
        <w:t>聞き書き講習</w:t>
      </w:r>
    </w:p>
    <w:p w:rsidR="001F64E1" w:rsidRDefault="001F64E1" w:rsidP="00400CAE">
      <w:pPr>
        <w:ind w:leftChars="67" w:left="141"/>
        <w:jc w:val="left"/>
      </w:pPr>
      <w:r>
        <w:rPr>
          <w:rFonts w:hint="eastAsia"/>
        </w:rPr>
        <w:t xml:space="preserve">　</w:t>
      </w:r>
      <w:r w:rsidRPr="001F64E1">
        <w:rPr>
          <w:rFonts w:hint="eastAsia"/>
          <w:sz w:val="20"/>
        </w:rPr>
        <w:t>作家の塩野米松先生から「聞き書き」のノウハウと心得について学びます。</w:t>
      </w:r>
    </w:p>
    <w:p w:rsidR="001F64E1" w:rsidRDefault="001F64E1" w:rsidP="00400CAE">
      <w:pPr>
        <w:ind w:leftChars="67" w:left="141"/>
        <w:jc w:val="left"/>
      </w:pPr>
      <w:r>
        <w:rPr>
          <w:rFonts w:hint="eastAsia"/>
        </w:rPr>
        <w:t>聞き書き実習</w:t>
      </w:r>
    </w:p>
    <w:p w:rsidR="001021DE" w:rsidRDefault="001F64E1" w:rsidP="00400CAE">
      <w:pPr>
        <w:ind w:leftChars="67" w:left="141"/>
        <w:jc w:val="left"/>
        <w:rPr>
          <w:sz w:val="20"/>
        </w:rPr>
      </w:pPr>
      <w:r>
        <w:rPr>
          <w:rFonts w:hint="eastAsia"/>
        </w:rPr>
        <w:t xml:space="preserve">　</w:t>
      </w:r>
      <w:r w:rsidRPr="001F64E1">
        <w:rPr>
          <w:rFonts w:hint="eastAsia"/>
          <w:sz w:val="20"/>
        </w:rPr>
        <w:t>20グループに分かれて、実際に「聞き書き」を作成しながらその技術を学びます。</w:t>
      </w:r>
      <w:bookmarkStart w:id="0" w:name="_GoBack"/>
      <w:bookmarkEnd w:id="0"/>
    </w:p>
    <w:p w:rsidR="001F64E1" w:rsidRDefault="001F64E1" w:rsidP="00400CAE">
      <w:pPr>
        <w:ind w:leftChars="67" w:left="141" w:firstLineChars="100" w:firstLine="200"/>
        <w:jc w:val="left"/>
      </w:pPr>
      <w:r w:rsidRPr="001F64E1">
        <w:rPr>
          <w:rFonts w:hint="eastAsia"/>
          <w:sz w:val="20"/>
        </w:rPr>
        <w:t>指導は聞き書き甲子園卒業生の大学生、高校生が行います。</w:t>
      </w:r>
    </w:p>
    <w:p w:rsidR="001F64E1" w:rsidRDefault="001F64E1" w:rsidP="00400CAE">
      <w:pPr>
        <w:ind w:leftChars="67" w:left="141"/>
        <w:jc w:val="left"/>
      </w:pPr>
      <w:r>
        <w:rPr>
          <w:rFonts w:hint="eastAsia"/>
        </w:rPr>
        <w:t>写真撮影講習（協力：富士フイルムホールディングス）</w:t>
      </w:r>
    </w:p>
    <w:p w:rsidR="001F64E1" w:rsidRDefault="001F64E1" w:rsidP="00400CAE">
      <w:pPr>
        <w:ind w:leftChars="67" w:left="141"/>
        <w:jc w:val="left"/>
      </w:pPr>
      <w:r>
        <w:rPr>
          <w:rFonts w:hint="eastAsia"/>
        </w:rPr>
        <w:t xml:space="preserve">　</w:t>
      </w:r>
      <w:r w:rsidR="00400CAE" w:rsidRPr="00400CAE">
        <w:rPr>
          <w:rFonts w:hint="eastAsia"/>
          <w:sz w:val="20"/>
        </w:rPr>
        <w:t>取材に必要な写真撮影の技術をプロのカメラマンから学びます。</w:t>
      </w:r>
    </w:p>
    <w:p w:rsidR="001F64E1" w:rsidRDefault="001F64E1" w:rsidP="00400CAE">
      <w:pPr>
        <w:ind w:leftChars="67" w:left="141"/>
        <w:jc w:val="left"/>
      </w:pPr>
      <w:r>
        <w:rPr>
          <w:rFonts w:hint="eastAsia"/>
        </w:rPr>
        <w:t>森の体験プログラム（協力：佐川急便）</w:t>
      </w:r>
    </w:p>
    <w:p w:rsidR="001F64E1" w:rsidRDefault="001F64E1" w:rsidP="00400CAE">
      <w:pPr>
        <w:ind w:leftChars="67" w:left="141"/>
        <w:jc w:val="left"/>
        <w:rPr>
          <w:sz w:val="20"/>
        </w:rPr>
      </w:pPr>
      <w:r>
        <w:rPr>
          <w:rFonts w:hint="eastAsia"/>
        </w:rPr>
        <w:t xml:space="preserve">　</w:t>
      </w:r>
      <w:r>
        <w:rPr>
          <w:rFonts w:hint="eastAsia"/>
          <w:sz w:val="20"/>
        </w:rPr>
        <w:t>佐川</w:t>
      </w:r>
      <w:r w:rsidRPr="001F64E1">
        <w:rPr>
          <w:rFonts w:hint="eastAsia"/>
          <w:sz w:val="20"/>
        </w:rPr>
        <w:t>急便のもつ「高尾100年の森」にて</w:t>
      </w:r>
      <w:r>
        <w:rPr>
          <w:rFonts w:hint="eastAsia"/>
          <w:sz w:val="20"/>
        </w:rPr>
        <w:t>、実際の森に触れながら、日本の里山について学びます。</w:t>
      </w:r>
    </w:p>
    <w:p w:rsidR="001021DE" w:rsidRDefault="001021DE" w:rsidP="001F64E1">
      <w:pPr>
        <w:jc w:val="left"/>
        <w:rPr>
          <w:sz w:val="20"/>
        </w:rPr>
      </w:pPr>
    </w:p>
    <w:p w:rsidR="001021DE" w:rsidRPr="00482D9F" w:rsidRDefault="00400CAE" w:rsidP="00400CAE">
      <w:pPr>
        <w:ind w:firstLineChars="100" w:firstLine="210"/>
        <w:jc w:val="left"/>
      </w:pPr>
      <w:r>
        <w:rPr>
          <w:noProof/>
        </w:rPr>
        <mc:AlternateContent>
          <mc:Choice Requires="wps">
            <w:drawing>
              <wp:anchor distT="0" distB="0" distL="114300" distR="114300" simplePos="0" relativeHeight="251663360" behindDoc="0" locked="0" layoutInCell="1" allowOverlap="1" wp14:anchorId="1FC7F1E9" wp14:editId="54984379">
                <wp:simplePos x="0" y="0"/>
                <wp:positionH relativeFrom="margin">
                  <wp:posOffset>-138112</wp:posOffset>
                </wp:positionH>
                <wp:positionV relativeFrom="paragraph">
                  <wp:posOffset>619125</wp:posOffset>
                </wp:positionV>
                <wp:extent cx="6610350" cy="1828800"/>
                <wp:effectExtent l="0" t="0" r="19050" b="13970"/>
                <wp:wrapNone/>
                <wp:docPr id="4" name="テキスト ボックス 4"/>
                <wp:cNvGraphicFramePr/>
                <a:graphic xmlns:a="http://schemas.openxmlformats.org/drawingml/2006/main">
                  <a:graphicData uri="http://schemas.microsoft.com/office/word/2010/wordprocessingShape">
                    <wps:wsp>
                      <wps:cNvSpPr txBox="1"/>
                      <wps:spPr>
                        <a:xfrm>
                          <a:off x="0" y="0"/>
                          <a:ext cx="6610350" cy="1828800"/>
                        </a:xfrm>
                        <a:prstGeom prst="rect">
                          <a:avLst/>
                        </a:prstGeom>
                        <a:noFill/>
                        <a:ln w="6350">
                          <a:solidFill>
                            <a:prstClr val="black"/>
                          </a:solidFill>
                        </a:ln>
                      </wps:spPr>
                      <wps:txbx>
                        <w:txbxContent>
                          <w:p w:rsidR="00CB6019" w:rsidRDefault="00CB6019" w:rsidP="00400CAE">
                            <w:pPr>
                              <w:jc w:val="center"/>
                            </w:pPr>
                            <w:r>
                              <w:rPr>
                                <w:rFonts w:hint="eastAsia"/>
                              </w:rPr>
                              <w:t>≪このリリースならびにイベントに関する問い合わせ先≫</w:t>
                            </w:r>
                          </w:p>
                          <w:p w:rsidR="00CB6019" w:rsidRDefault="00CB6019" w:rsidP="00400CAE">
                            <w:pPr>
                              <w:jc w:val="center"/>
                            </w:pPr>
                            <w:r>
                              <w:rPr>
                                <w:rFonts w:hint="eastAsia"/>
                              </w:rPr>
                              <w:t>聞き書き甲子園実行委員会事務局　担当：関・</w:t>
                            </w:r>
                            <w:r>
                              <w:t>森山</w:t>
                            </w:r>
                          </w:p>
                          <w:p w:rsidR="00CB6019" w:rsidRDefault="00CB6019" w:rsidP="00400CAE">
                            <w:pPr>
                              <w:jc w:val="center"/>
                            </w:pPr>
                            <w:r>
                              <w:rPr>
                                <w:rFonts w:hint="eastAsia"/>
                              </w:rPr>
                              <w:t>〒156-0043　東京都世田谷区松原1-11-26　コスモリヴェール松原301　NPO法人</w:t>
                            </w:r>
                            <w:r>
                              <w:t>共存の森ネットワーク</w:t>
                            </w:r>
                            <w:r>
                              <w:rPr>
                                <w:rFonts w:hint="eastAsia"/>
                              </w:rPr>
                              <w:t>内</w:t>
                            </w:r>
                          </w:p>
                          <w:p w:rsidR="00CB6019" w:rsidRDefault="00CB6019" w:rsidP="00400CAE">
                            <w:pPr>
                              <w:jc w:val="center"/>
                            </w:pPr>
                            <w:r>
                              <w:t>TEL：</w:t>
                            </w:r>
                            <w:r>
                              <w:rPr>
                                <w:rFonts w:hint="eastAsia"/>
                              </w:rPr>
                              <w:t xml:space="preserve">03-6432-6580 　FAX：03-6432-6590　　</w:t>
                            </w:r>
                            <w:r>
                              <w:t>Mail：</w:t>
                            </w:r>
                            <w:r w:rsidRPr="00400CAE">
                              <w:rPr>
                                <w:rFonts w:hint="eastAsia"/>
                              </w:rPr>
                              <w:t>mori@kyouzon.org</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C7F1E9" id="テキスト ボックス 4" o:spid="_x0000_s1030" type="#_x0000_t202" style="position:absolute;left:0;text-align:left;margin-left:-10.85pt;margin-top:48.75pt;width:520.5pt;height:2in;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" filled="f" strokeweight=".5pt">
                <v:fill o:detectmouseclick="t"/>
                <v:textbox style="mso-fit-shape-to-text:t" inset="5.85pt,.7pt,5.85pt,.7pt">
                  <w:txbxContent>
                    <w:p w:rsidR="00CB6019" w:rsidRDefault="00CB6019" w:rsidP="00400CAE">
                      <w:pPr>
                        <w:jc w:val="center"/>
                      </w:pPr>
                      <w:r>
                        <w:rPr>
                          <w:rFonts w:hint="eastAsia"/>
                        </w:rPr>
                        <w:t>≪このリリースならびにイベントに関する問い合わせ先≫</w:t>
                      </w:r>
                    </w:p>
                    <w:p w:rsidR="00CB6019" w:rsidRDefault="00CB6019" w:rsidP="00400CAE">
                      <w:pPr>
                        <w:jc w:val="center"/>
                        <w:rPr>
                          <w:rFonts w:hint="eastAsia"/>
                        </w:rPr>
                      </w:pPr>
                      <w:r>
                        <w:rPr>
                          <w:rFonts w:hint="eastAsia"/>
                        </w:rPr>
                        <w:t>聞き書き甲子園実行委員会事務局　担当：関・</w:t>
                      </w:r>
                      <w:r>
                        <w:t>森山</w:t>
                      </w:r>
                    </w:p>
                    <w:p w:rsidR="00CB6019" w:rsidRDefault="00CB6019" w:rsidP="00400CAE">
                      <w:pPr>
                        <w:jc w:val="center"/>
                        <w:rPr>
                          <w:rFonts w:hint="eastAsia"/>
                        </w:rPr>
                      </w:pPr>
                      <w:r>
                        <w:rPr>
                          <w:rFonts w:hint="eastAsia"/>
                        </w:rPr>
                        <w:t>〒156-0043　東京都世田谷区松原1-11-26　コスモリヴェール松原301　NPO法人</w:t>
                      </w:r>
                      <w:r>
                        <w:t>共存の森ネットワーク</w:t>
                      </w:r>
                      <w:r>
                        <w:rPr>
                          <w:rFonts w:hint="eastAsia"/>
                        </w:rPr>
                        <w:t>内</w:t>
                      </w:r>
                    </w:p>
                    <w:p w:rsidR="00CB6019" w:rsidRDefault="00CB6019" w:rsidP="00400CAE">
                      <w:pPr>
                        <w:jc w:val="center"/>
                      </w:pPr>
                      <w:r>
                        <w:t>TEL：</w:t>
                      </w:r>
                      <w:r>
                        <w:rPr>
                          <w:rFonts w:hint="eastAsia"/>
                        </w:rPr>
                        <w:t xml:space="preserve">03-6432-6580 　FAX：03-6432-6590　　</w:t>
                      </w:r>
                      <w:r>
                        <w:t>Mail：</w:t>
                      </w:r>
                      <w:r w:rsidRPr="00400CAE">
                        <w:rPr>
                          <w:rFonts w:hint="eastAsia"/>
                        </w:rPr>
                        <w:t>mori@kyouzon.org</w:t>
                      </w:r>
                    </w:p>
                  </w:txbxContent>
                </v:textbox>
                <w10:wrap anchorx="margin"/>
              </v:shape>
            </w:pict>
          </mc:Fallback>
        </mc:AlternateContent>
      </w:r>
      <w:r w:rsidR="001021DE">
        <w:rPr>
          <w:rFonts w:hint="eastAsia"/>
          <w:sz w:val="20"/>
        </w:rPr>
        <w:t>なお、聞き書き甲子園は株式会社ファミリーマートから店頭募金・企業寄附をはじめ、多数の企業・団体からの協賛・協力を得て実施しています。</w:t>
      </w:r>
    </w:p>
    <w:sectPr w:rsidR="001021DE" w:rsidRPr="00482D9F" w:rsidSect="00482D9F">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B2F71"/>
    <w:multiLevelType w:val="hybridMultilevel"/>
    <w:tmpl w:val="90AA38BE"/>
    <w:lvl w:ilvl="0" w:tplc="0DA6E518">
      <w:numFmt w:val="bullet"/>
      <w:lvlText w:val="※"/>
      <w:lvlJc w:val="left"/>
      <w:pPr>
        <w:ind w:left="4140" w:hanging="360"/>
      </w:pPr>
      <w:rPr>
        <w:rFonts w:ascii="游明朝" w:eastAsia="游明朝" w:hAnsi="游明朝" w:cstheme="minorBidi"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E2"/>
    <w:rsid w:val="00063BEB"/>
    <w:rsid w:val="001021DE"/>
    <w:rsid w:val="0014713D"/>
    <w:rsid w:val="001F64E1"/>
    <w:rsid w:val="00254AD0"/>
    <w:rsid w:val="00400CAE"/>
    <w:rsid w:val="00482D9F"/>
    <w:rsid w:val="004D5B7B"/>
    <w:rsid w:val="00896A67"/>
    <w:rsid w:val="00997BAC"/>
    <w:rsid w:val="00A45A5B"/>
    <w:rsid w:val="00A76FA7"/>
    <w:rsid w:val="00C15052"/>
    <w:rsid w:val="00CB6019"/>
    <w:rsid w:val="00E052E2"/>
    <w:rsid w:val="00EF1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0CAE"/>
    <w:rPr>
      <w:color w:val="0563C1" w:themeColor="hyperlink"/>
      <w:u w:val="single"/>
    </w:rPr>
  </w:style>
  <w:style w:type="character" w:customStyle="1" w:styleId="UnresolvedMention">
    <w:name w:val="Unresolved Mention"/>
    <w:basedOn w:val="a0"/>
    <w:uiPriority w:val="99"/>
    <w:semiHidden/>
    <w:unhideWhenUsed/>
    <w:rsid w:val="00400CAE"/>
    <w:rPr>
      <w:color w:val="808080"/>
      <w:shd w:val="clear" w:color="auto" w:fill="E6E6E6"/>
    </w:rPr>
  </w:style>
  <w:style w:type="paragraph" w:styleId="a4">
    <w:name w:val="Balloon Text"/>
    <w:basedOn w:val="a"/>
    <w:link w:val="a5"/>
    <w:uiPriority w:val="99"/>
    <w:semiHidden/>
    <w:unhideWhenUsed/>
    <w:rsid w:val="00063B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3BEB"/>
    <w:rPr>
      <w:rFonts w:asciiTheme="majorHAnsi" w:eastAsiaTheme="majorEastAsia" w:hAnsiTheme="majorHAnsi" w:cstheme="majorBidi"/>
      <w:sz w:val="18"/>
      <w:szCs w:val="18"/>
    </w:rPr>
  </w:style>
  <w:style w:type="paragraph" w:styleId="a6">
    <w:name w:val="List Paragraph"/>
    <w:basedOn w:val="a"/>
    <w:uiPriority w:val="34"/>
    <w:qFormat/>
    <w:rsid w:val="00C1505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0CAE"/>
    <w:rPr>
      <w:color w:val="0563C1" w:themeColor="hyperlink"/>
      <w:u w:val="single"/>
    </w:rPr>
  </w:style>
  <w:style w:type="character" w:customStyle="1" w:styleId="UnresolvedMention">
    <w:name w:val="Unresolved Mention"/>
    <w:basedOn w:val="a0"/>
    <w:uiPriority w:val="99"/>
    <w:semiHidden/>
    <w:unhideWhenUsed/>
    <w:rsid w:val="00400CAE"/>
    <w:rPr>
      <w:color w:val="808080"/>
      <w:shd w:val="clear" w:color="auto" w:fill="E6E6E6"/>
    </w:rPr>
  </w:style>
  <w:style w:type="paragraph" w:styleId="a4">
    <w:name w:val="Balloon Text"/>
    <w:basedOn w:val="a"/>
    <w:link w:val="a5"/>
    <w:uiPriority w:val="99"/>
    <w:semiHidden/>
    <w:unhideWhenUsed/>
    <w:rsid w:val="00063B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3BEB"/>
    <w:rPr>
      <w:rFonts w:asciiTheme="majorHAnsi" w:eastAsiaTheme="majorEastAsia" w:hAnsiTheme="majorHAnsi" w:cstheme="majorBidi"/>
      <w:sz w:val="18"/>
      <w:szCs w:val="18"/>
    </w:rPr>
  </w:style>
  <w:style w:type="paragraph" w:styleId="a6">
    <w:name w:val="List Paragraph"/>
    <w:basedOn w:val="a"/>
    <w:uiPriority w:val="34"/>
    <w:qFormat/>
    <w:rsid w:val="00C150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30548">
      <w:bodyDiv w:val="1"/>
      <w:marLeft w:val="0"/>
      <w:marRight w:val="0"/>
      <w:marTop w:val="0"/>
      <w:marBottom w:val="0"/>
      <w:divBdr>
        <w:top w:val="none" w:sz="0" w:space="0" w:color="auto"/>
        <w:left w:val="none" w:sz="0" w:space="0" w:color="auto"/>
        <w:bottom w:val="none" w:sz="0" w:space="0" w:color="auto"/>
        <w:right w:val="none" w:sz="0" w:space="0" w:color="auto"/>
      </w:divBdr>
    </w:div>
    <w:div w:id="131120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sayako moriyama</dc:creator>
  <cp:lastModifiedBy>中村　祐子</cp:lastModifiedBy>
  <cp:revision>6</cp:revision>
  <cp:lastPrinted>2017-07-11T04:35:00Z</cp:lastPrinted>
  <dcterms:created xsi:type="dcterms:W3CDTF">2017-07-14T07:47:00Z</dcterms:created>
  <dcterms:modified xsi:type="dcterms:W3CDTF">2017-07-23T16:27:00Z</dcterms:modified>
</cp:coreProperties>
</file>