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8C" w:rsidRDefault="0030658C" w:rsidP="00AD525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北関東・福島動物園水族館連携事業（FIGHT7）</w:t>
      </w:r>
    </w:p>
    <w:p w:rsidR="00FE7EEA" w:rsidRPr="00A80FB2" w:rsidRDefault="0030658C" w:rsidP="00AD525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5周年記念シンポジウム実施要項</w:t>
      </w:r>
    </w:p>
    <w:p w:rsidR="00AD5257" w:rsidRPr="00A63FB7" w:rsidRDefault="00AD5257">
      <w:pPr>
        <w:rPr>
          <w:sz w:val="24"/>
          <w:szCs w:val="24"/>
        </w:rPr>
      </w:pPr>
    </w:p>
    <w:p w:rsidR="00AD5257" w:rsidRDefault="000620A8" w:rsidP="00AD52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30658C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p w:rsidR="0030658C" w:rsidRPr="00A80FB2" w:rsidRDefault="0030658C" w:rsidP="00AD5257">
      <w:pPr>
        <w:rPr>
          <w:rFonts w:asciiTheme="majorEastAsia" w:eastAsiaTheme="majorEastAsia" w:hAnsiTheme="majorEastAsia"/>
          <w:sz w:val="24"/>
          <w:szCs w:val="24"/>
        </w:rPr>
      </w:pPr>
    </w:p>
    <w:p w:rsidR="00F76EE5" w:rsidRDefault="00AD5257" w:rsidP="00F76EE5">
      <w:pPr>
        <w:rPr>
          <w:rFonts w:ascii="ＭＳ 明朝" w:hAnsi="ＭＳ 明朝" w:cs="Arial"/>
          <w:sz w:val="24"/>
          <w:szCs w:val="20"/>
        </w:rPr>
      </w:pPr>
      <w:r w:rsidRPr="00AD5257">
        <w:rPr>
          <w:rFonts w:hint="eastAsia"/>
          <w:sz w:val="24"/>
          <w:szCs w:val="24"/>
        </w:rPr>
        <w:t xml:space="preserve">　</w:t>
      </w:r>
      <w:r w:rsidR="00F76EE5">
        <w:rPr>
          <w:rFonts w:hint="eastAsia"/>
          <w:sz w:val="24"/>
          <w:szCs w:val="24"/>
        </w:rPr>
        <w:t>平成</w:t>
      </w:r>
      <w:r w:rsidR="00F76EE5">
        <w:rPr>
          <w:rFonts w:hint="eastAsia"/>
          <w:sz w:val="24"/>
          <w:szCs w:val="24"/>
        </w:rPr>
        <w:t>23</w:t>
      </w:r>
      <w:r w:rsidR="00F76EE5">
        <w:rPr>
          <w:rFonts w:hint="eastAsia"/>
          <w:sz w:val="24"/>
          <w:szCs w:val="24"/>
        </w:rPr>
        <w:t>年の北関東道開通にあわせて、</w:t>
      </w:r>
      <w:r w:rsidR="00A759B5">
        <w:rPr>
          <w:rFonts w:hint="eastAsia"/>
          <w:sz w:val="24"/>
          <w:szCs w:val="24"/>
        </w:rPr>
        <w:t>その沿線の</w:t>
      </w:r>
      <w:r w:rsidR="00F76EE5">
        <w:rPr>
          <w:rFonts w:hint="eastAsia"/>
          <w:sz w:val="24"/>
          <w:szCs w:val="24"/>
        </w:rPr>
        <w:t>群馬、栃木、茨城にある</w:t>
      </w:r>
      <w:r w:rsidR="00F76EE5">
        <w:rPr>
          <w:rFonts w:hint="eastAsia"/>
          <w:sz w:val="24"/>
          <w:szCs w:val="24"/>
        </w:rPr>
        <w:t>6</w:t>
      </w:r>
      <w:r w:rsidR="00F76EE5">
        <w:rPr>
          <w:rFonts w:hint="eastAsia"/>
          <w:sz w:val="24"/>
          <w:szCs w:val="24"/>
        </w:rPr>
        <w:t>つの動物園・水族館の</w:t>
      </w:r>
      <w:r w:rsidR="0033359E">
        <w:rPr>
          <w:rFonts w:hint="eastAsia"/>
          <w:sz w:val="24"/>
          <w:szCs w:val="24"/>
        </w:rPr>
        <w:t>更なる</w:t>
      </w:r>
      <w:r w:rsidR="00F76EE5">
        <w:rPr>
          <w:rFonts w:hint="eastAsia"/>
          <w:sz w:val="24"/>
          <w:szCs w:val="24"/>
        </w:rPr>
        <w:t>誘客及び生物多様性の</w:t>
      </w:r>
      <w:r w:rsidR="00BC180A">
        <w:rPr>
          <w:rFonts w:hint="eastAsia"/>
          <w:sz w:val="24"/>
          <w:szCs w:val="24"/>
        </w:rPr>
        <w:t>理解促進を図るため、連携して事業を開始</w:t>
      </w:r>
      <w:r w:rsidR="0033359E">
        <w:rPr>
          <w:rFonts w:hint="eastAsia"/>
          <w:sz w:val="24"/>
          <w:szCs w:val="24"/>
        </w:rPr>
        <w:t>。</w:t>
      </w:r>
      <w:r w:rsidR="00BC180A">
        <w:rPr>
          <w:rFonts w:hint="eastAsia"/>
          <w:sz w:val="24"/>
          <w:szCs w:val="24"/>
        </w:rPr>
        <w:t>翌年から福島県にあるアクアマリンふくしまをくわえた</w:t>
      </w:r>
      <w:r w:rsidR="00BC180A">
        <w:rPr>
          <w:rFonts w:hint="eastAsia"/>
          <w:sz w:val="24"/>
          <w:szCs w:val="24"/>
        </w:rPr>
        <w:t>7</w:t>
      </w:r>
      <w:r w:rsidR="00BC180A">
        <w:rPr>
          <w:rFonts w:hint="eastAsia"/>
          <w:sz w:val="24"/>
          <w:szCs w:val="24"/>
        </w:rPr>
        <w:t>園館で「</w:t>
      </w:r>
      <w:r w:rsidR="00BC180A">
        <w:rPr>
          <w:rFonts w:hint="eastAsia"/>
          <w:sz w:val="24"/>
          <w:szCs w:val="24"/>
        </w:rPr>
        <w:t>FIGHT7</w:t>
      </w:r>
      <w:r w:rsidR="00BC180A">
        <w:rPr>
          <w:rFonts w:hint="eastAsia"/>
          <w:sz w:val="24"/>
          <w:szCs w:val="24"/>
        </w:rPr>
        <w:t>」と称してイベント等を実施してきた</w:t>
      </w:r>
      <w:r w:rsidR="000620A8">
        <w:rPr>
          <w:rFonts w:hint="eastAsia"/>
          <w:sz w:val="24"/>
          <w:szCs w:val="24"/>
        </w:rPr>
        <w:t>ところである</w:t>
      </w:r>
      <w:r w:rsidR="00BC180A">
        <w:rPr>
          <w:rFonts w:hint="eastAsia"/>
          <w:sz w:val="24"/>
          <w:szCs w:val="24"/>
        </w:rPr>
        <w:t>。</w:t>
      </w:r>
      <w:r w:rsidR="000620A8">
        <w:rPr>
          <w:rFonts w:hint="eastAsia"/>
          <w:sz w:val="24"/>
          <w:szCs w:val="24"/>
        </w:rPr>
        <w:t>本年は</w:t>
      </w:r>
      <w:r w:rsidR="001D2D60">
        <w:rPr>
          <w:rFonts w:hint="eastAsia"/>
          <w:sz w:val="24"/>
          <w:szCs w:val="24"/>
        </w:rPr>
        <w:t>連携事業</w:t>
      </w:r>
      <w:r w:rsidR="000620A8">
        <w:rPr>
          <w:rFonts w:hint="eastAsia"/>
          <w:sz w:val="24"/>
          <w:szCs w:val="24"/>
        </w:rPr>
        <w:t>が</w:t>
      </w:r>
      <w:r w:rsidR="001D2D60">
        <w:rPr>
          <w:rFonts w:hint="eastAsia"/>
          <w:sz w:val="24"/>
          <w:szCs w:val="24"/>
        </w:rPr>
        <w:t>5</w:t>
      </w:r>
      <w:r w:rsidR="001D2D60">
        <w:rPr>
          <w:rFonts w:hint="eastAsia"/>
          <w:sz w:val="24"/>
          <w:szCs w:val="24"/>
        </w:rPr>
        <w:t>年</w:t>
      </w:r>
      <w:r w:rsidR="000620A8">
        <w:rPr>
          <w:rFonts w:hint="eastAsia"/>
          <w:sz w:val="24"/>
          <w:szCs w:val="24"/>
        </w:rPr>
        <w:t>目</w:t>
      </w:r>
      <w:r w:rsidR="001D2D60">
        <w:rPr>
          <w:rFonts w:hint="eastAsia"/>
          <w:sz w:val="24"/>
          <w:szCs w:val="24"/>
        </w:rPr>
        <w:t>を</w:t>
      </w:r>
      <w:r w:rsidR="000620A8">
        <w:rPr>
          <w:rFonts w:hint="eastAsia"/>
          <w:sz w:val="24"/>
          <w:szCs w:val="24"/>
        </w:rPr>
        <w:t>迎えることを記念し、日本の動物園・水族館が抱える諸問題を踏まえ、これからの動物園・水族館を考えるシンポジウムを実施する。</w:t>
      </w:r>
    </w:p>
    <w:p w:rsidR="004224C3" w:rsidRDefault="004224C3" w:rsidP="00AB2127">
      <w:pPr>
        <w:ind w:firstLineChars="100" w:firstLine="240"/>
        <w:rPr>
          <w:rFonts w:ascii="ＭＳ 明朝" w:hAnsi="ＭＳ 明朝" w:cs="Arial"/>
          <w:sz w:val="24"/>
          <w:szCs w:val="20"/>
        </w:rPr>
      </w:pPr>
    </w:p>
    <w:p w:rsidR="00BA202C" w:rsidRDefault="000620A8" w:rsidP="00BA202C">
      <w:pPr>
        <w:rPr>
          <w:rFonts w:ascii="ＭＳ 明朝" w:hAnsi="ＭＳ 明朝" w:cs="Arial"/>
          <w:sz w:val="24"/>
          <w:szCs w:val="20"/>
        </w:rPr>
      </w:pPr>
      <w:r>
        <w:rPr>
          <w:rFonts w:asciiTheme="majorEastAsia" w:eastAsiaTheme="majorEastAsia" w:hAnsiTheme="majorEastAsia" w:cs="Arial" w:hint="eastAsia"/>
          <w:sz w:val="24"/>
          <w:szCs w:val="20"/>
        </w:rPr>
        <w:t>２．</w:t>
      </w:r>
      <w:r w:rsidR="00A63FB7">
        <w:rPr>
          <w:rFonts w:asciiTheme="majorEastAsia" w:eastAsiaTheme="majorEastAsia" w:hAnsiTheme="majorEastAsia" w:cs="Arial" w:hint="eastAsia"/>
          <w:sz w:val="24"/>
          <w:szCs w:val="20"/>
        </w:rPr>
        <w:t>期日</w:t>
      </w:r>
      <w:r w:rsidR="00BA202C">
        <w:rPr>
          <w:rFonts w:ascii="ＭＳ 明朝" w:hAnsi="ＭＳ 明朝" w:cs="Arial" w:hint="eastAsia"/>
          <w:sz w:val="24"/>
          <w:szCs w:val="20"/>
        </w:rPr>
        <w:t xml:space="preserve">　　平成2</w:t>
      </w:r>
      <w:r>
        <w:rPr>
          <w:rFonts w:ascii="ＭＳ 明朝" w:hAnsi="ＭＳ 明朝" w:cs="Arial" w:hint="eastAsia"/>
          <w:sz w:val="24"/>
          <w:szCs w:val="20"/>
        </w:rPr>
        <w:t>8</w:t>
      </w:r>
      <w:r w:rsidR="00BA202C">
        <w:rPr>
          <w:rFonts w:ascii="ＭＳ 明朝" w:hAnsi="ＭＳ 明朝" w:cs="Arial" w:hint="eastAsia"/>
          <w:sz w:val="24"/>
          <w:szCs w:val="20"/>
        </w:rPr>
        <w:t>年</w:t>
      </w:r>
      <w:r>
        <w:rPr>
          <w:rFonts w:ascii="ＭＳ 明朝" w:hAnsi="ＭＳ 明朝" w:cs="Arial" w:hint="eastAsia"/>
          <w:sz w:val="24"/>
          <w:szCs w:val="20"/>
        </w:rPr>
        <w:t>7</w:t>
      </w:r>
      <w:r w:rsidR="00BA202C">
        <w:rPr>
          <w:rFonts w:ascii="ＭＳ 明朝" w:hAnsi="ＭＳ 明朝" w:cs="Arial" w:hint="eastAsia"/>
          <w:sz w:val="24"/>
          <w:szCs w:val="20"/>
        </w:rPr>
        <w:t>月</w:t>
      </w:r>
      <w:r>
        <w:rPr>
          <w:rFonts w:ascii="ＭＳ 明朝" w:hAnsi="ＭＳ 明朝" w:cs="Arial" w:hint="eastAsia"/>
          <w:sz w:val="24"/>
          <w:szCs w:val="20"/>
        </w:rPr>
        <w:t>30</w:t>
      </w:r>
      <w:r w:rsidR="00BA202C">
        <w:rPr>
          <w:rFonts w:ascii="ＭＳ 明朝" w:hAnsi="ＭＳ 明朝" w:cs="Arial" w:hint="eastAsia"/>
          <w:sz w:val="24"/>
          <w:szCs w:val="20"/>
        </w:rPr>
        <w:t>日（土）</w:t>
      </w:r>
      <w:r>
        <w:rPr>
          <w:rFonts w:ascii="ＭＳ 明朝" w:hAnsi="ＭＳ 明朝" w:cs="Arial" w:hint="eastAsia"/>
          <w:sz w:val="24"/>
          <w:szCs w:val="20"/>
        </w:rPr>
        <w:t xml:space="preserve">　午後1時から午後5時</w:t>
      </w:r>
    </w:p>
    <w:p w:rsidR="00BA202C" w:rsidRDefault="00BA202C" w:rsidP="00BA202C">
      <w:pPr>
        <w:rPr>
          <w:rFonts w:ascii="ＭＳ 明朝" w:hAnsi="ＭＳ 明朝" w:cs="Arial"/>
          <w:sz w:val="24"/>
          <w:szCs w:val="20"/>
        </w:rPr>
      </w:pPr>
    </w:p>
    <w:p w:rsidR="00BA202C" w:rsidRDefault="000620A8" w:rsidP="00BA202C">
      <w:pPr>
        <w:rPr>
          <w:rFonts w:ascii="ＭＳ 明朝" w:hAnsi="ＭＳ 明朝" w:cs="Arial"/>
          <w:sz w:val="24"/>
          <w:szCs w:val="20"/>
        </w:rPr>
      </w:pPr>
      <w:r>
        <w:rPr>
          <w:rFonts w:asciiTheme="majorEastAsia" w:eastAsiaTheme="majorEastAsia" w:hAnsiTheme="majorEastAsia" w:cs="Arial" w:hint="eastAsia"/>
          <w:sz w:val="24"/>
          <w:szCs w:val="20"/>
        </w:rPr>
        <w:t>３．</w:t>
      </w:r>
      <w:r w:rsidR="00BA202C" w:rsidRPr="00A80FB2">
        <w:rPr>
          <w:rFonts w:asciiTheme="majorEastAsia" w:eastAsiaTheme="majorEastAsia" w:hAnsiTheme="majorEastAsia" w:cs="Arial" w:hint="eastAsia"/>
          <w:sz w:val="24"/>
          <w:szCs w:val="20"/>
        </w:rPr>
        <w:t>会場</w:t>
      </w:r>
      <w:r w:rsidR="00BA202C">
        <w:rPr>
          <w:rFonts w:ascii="ＭＳ 明朝" w:hAnsi="ＭＳ 明朝" w:cs="Arial" w:hint="eastAsia"/>
          <w:sz w:val="24"/>
          <w:szCs w:val="20"/>
        </w:rPr>
        <w:t xml:space="preserve">　　</w:t>
      </w:r>
      <w:r w:rsidR="00E44969">
        <w:rPr>
          <w:rFonts w:ascii="ＭＳ 明朝" w:hAnsi="ＭＳ 明朝" w:cs="Arial" w:hint="eastAsia"/>
          <w:sz w:val="24"/>
          <w:szCs w:val="20"/>
        </w:rPr>
        <w:t>日立シビックセンター</w:t>
      </w:r>
      <w:r w:rsidR="003D01B2">
        <w:rPr>
          <w:rFonts w:ascii="ＭＳ 明朝" w:hAnsi="ＭＳ 明朝" w:cs="Arial" w:hint="eastAsia"/>
          <w:sz w:val="24"/>
          <w:szCs w:val="20"/>
        </w:rPr>
        <w:t>多用途ホール</w:t>
      </w:r>
      <w:r w:rsidR="00E44969">
        <w:rPr>
          <w:rFonts w:ascii="ＭＳ 明朝" w:hAnsi="ＭＳ 明朝" w:cs="Arial" w:hint="eastAsia"/>
          <w:sz w:val="24"/>
          <w:szCs w:val="20"/>
        </w:rPr>
        <w:t>、日立市かみね動物園</w:t>
      </w:r>
    </w:p>
    <w:p w:rsidR="00E44969" w:rsidRDefault="00E44969" w:rsidP="00BA202C">
      <w:pPr>
        <w:rPr>
          <w:rFonts w:ascii="ＭＳ 明朝" w:hAnsi="ＭＳ 明朝" w:cs="Arial"/>
          <w:sz w:val="24"/>
          <w:szCs w:val="20"/>
        </w:rPr>
      </w:pPr>
    </w:p>
    <w:p w:rsidR="00E44969" w:rsidRDefault="000620A8" w:rsidP="00BA202C">
      <w:pPr>
        <w:rPr>
          <w:rFonts w:asciiTheme="majorEastAsia" w:eastAsiaTheme="majorEastAsia" w:hAnsiTheme="majorEastAsia" w:cs="Arial"/>
          <w:sz w:val="24"/>
          <w:szCs w:val="20"/>
        </w:rPr>
      </w:pPr>
      <w:r>
        <w:rPr>
          <w:rFonts w:asciiTheme="majorEastAsia" w:eastAsiaTheme="majorEastAsia" w:hAnsiTheme="majorEastAsia" w:cs="Arial" w:hint="eastAsia"/>
          <w:sz w:val="24"/>
          <w:szCs w:val="20"/>
        </w:rPr>
        <w:t>４．</w:t>
      </w:r>
      <w:r w:rsidR="00E44969" w:rsidRPr="00A80FB2">
        <w:rPr>
          <w:rFonts w:asciiTheme="majorEastAsia" w:eastAsiaTheme="majorEastAsia" w:hAnsiTheme="majorEastAsia" w:cs="Arial" w:hint="eastAsia"/>
          <w:sz w:val="24"/>
          <w:szCs w:val="20"/>
        </w:rPr>
        <w:t>内容</w:t>
      </w:r>
    </w:p>
    <w:p w:rsidR="006B288A" w:rsidRDefault="006B288A" w:rsidP="00BA202C">
      <w:pPr>
        <w:rPr>
          <w:rFonts w:ascii="ＭＳ 明朝" w:hAnsi="ＭＳ 明朝" w:cs="Arial"/>
          <w:sz w:val="24"/>
          <w:szCs w:val="20"/>
        </w:rPr>
      </w:pPr>
      <w:r>
        <w:rPr>
          <w:rFonts w:asciiTheme="majorEastAsia" w:eastAsiaTheme="majorEastAsia" w:hAnsiTheme="majorEastAsia" w:cs="Arial" w:hint="eastAsia"/>
          <w:sz w:val="24"/>
          <w:szCs w:val="20"/>
        </w:rPr>
        <w:t xml:space="preserve">      　テーマ　地方だから面白い！　　―動物園水族館の未来を考える―</w:t>
      </w:r>
    </w:p>
    <w:tbl>
      <w:tblPr>
        <w:tblStyle w:val="a9"/>
        <w:tblW w:w="8505" w:type="dxa"/>
        <w:tblInd w:w="817" w:type="dxa"/>
        <w:tblLook w:val="04A0"/>
      </w:tblPr>
      <w:tblGrid>
        <w:gridCol w:w="1701"/>
        <w:gridCol w:w="2977"/>
        <w:gridCol w:w="3827"/>
      </w:tblGrid>
      <w:tr w:rsidR="000620A8" w:rsidTr="0091735E">
        <w:tc>
          <w:tcPr>
            <w:tcW w:w="1701" w:type="dxa"/>
          </w:tcPr>
          <w:p w:rsidR="000620A8" w:rsidRDefault="000620A8" w:rsidP="006B288A">
            <w:pPr>
              <w:jc w:val="center"/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時間</w:t>
            </w:r>
          </w:p>
        </w:tc>
        <w:tc>
          <w:tcPr>
            <w:tcW w:w="2977" w:type="dxa"/>
          </w:tcPr>
          <w:p w:rsidR="000620A8" w:rsidRDefault="000620A8" w:rsidP="006B288A">
            <w:pPr>
              <w:jc w:val="center"/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内容</w:t>
            </w:r>
          </w:p>
        </w:tc>
        <w:tc>
          <w:tcPr>
            <w:tcW w:w="3827" w:type="dxa"/>
          </w:tcPr>
          <w:p w:rsidR="000620A8" w:rsidRDefault="000620A8" w:rsidP="006B288A">
            <w:pPr>
              <w:jc w:val="center"/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備考</w:t>
            </w:r>
          </w:p>
        </w:tc>
      </w:tr>
      <w:tr w:rsidR="000620A8" w:rsidTr="0091735E">
        <w:tc>
          <w:tcPr>
            <w:tcW w:w="1701" w:type="dxa"/>
          </w:tcPr>
          <w:p w:rsidR="000620A8" w:rsidRDefault="000620A8" w:rsidP="0091735E">
            <w:pPr>
              <w:jc w:val="center"/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13:00～1</w:t>
            </w:r>
            <w:r w:rsidR="0091735E">
              <w:rPr>
                <w:rFonts w:ascii="ＭＳ 明朝" w:hAnsi="ＭＳ 明朝" w:cs="Arial" w:hint="eastAsia"/>
                <w:sz w:val="24"/>
                <w:szCs w:val="20"/>
              </w:rPr>
              <w:t>3</w:t>
            </w:r>
            <w:r w:rsidR="006B288A">
              <w:rPr>
                <w:rFonts w:ascii="ＭＳ 明朝" w:hAnsi="ＭＳ 明朝" w:cs="Arial" w:hint="eastAsia"/>
                <w:sz w:val="24"/>
                <w:szCs w:val="20"/>
              </w:rPr>
              <w:t>:</w:t>
            </w:r>
            <w:r w:rsidR="0091735E">
              <w:rPr>
                <w:rFonts w:ascii="ＭＳ 明朝" w:hAnsi="ＭＳ 明朝" w:cs="Arial" w:hint="eastAsia"/>
                <w:sz w:val="24"/>
                <w:szCs w:val="20"/>
              </w:rPr>
              <w:t>1</w:t>
            </w:r>
            <w:r>
              <w:rPr>
                <w:rFonts w:ascii="ＭＳ 明朝" w:hAnsi="ＭＳ 明朝" w:cs="Arial" w:hint="eastAsia"/>
                <w:sz w:val="24"/>
                <w:szCs w:val="20"/>
              </w:rPr>
              <w:t>0</w:t>
            </w:r>
          </w:p>
        </w:tc>
        <w:tc>
          <w:tcPr>
            <w:tcW w:w="2977" w:type="dxa"/>
          </w:tcPr>
          <w:p w:rsidR="000620A8" w:rsidRDefault="000620A8" w:rsidP="00E44969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あいさつ</w:t>
            </w:r>
          </w:p>
        </w:tc>
        <w:tc>
          <w:tcPr>
            <w:tcW w:w="3827" w:type="dxa"/>
          </w:tcPr>
          <w:p w:rsidR="00E467C8" w:rsidRDefault="00E467C8" w:rsidP="00E467C8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かみね動物園長</w:t>
            </w:r>
            <w:r w:rsidR="0091735E">
              <w:rPr>
                <w:rFonts w:ascii="ＭＳ 明朝" w:hAnsi="ＭＳ 明朝" w:cs="Arial" w:hint="eastAsia"/>
                <w:sz w:val="24"/>
                <w:szCs w:val="20"/>
              </w:rPr>
              <w:t>、宇都宮動物園長</w:t>
            </w:r>
          </w:p>
        </w:tc>
      </w:tr>
      <w:tr w:rsidR="00E467C8" w:rsidTr="0091735E">
        <w:tc>
          <w:tcPr>
            <w:tcW w:w="1701" w:type="dxa"/>
            <w:vAlign w:val="center"/>
          </w:tcPr>
          <w:p w:rsidR="00E467C8" w:rsidRDefault="00E467C8" w:rsidP="00A3291E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13:10～1</w:t>
            </w:r>
            <w:r w:rsidR="00A3291E">
              <w:rPr>
                <w:rFonts w:ascii="ＭＳ 明朝" w:hAnsi="ＭＳ 明朝" w:cs="Arial" w:hint="eastAsia"/>
                <w:sz w:val="24"/>
                <w:szCs w:val="20"/>
              </w:rPr>
              <w:t>3</w:t>
            </w:r>
            <w:r>
              <w:rPr>
                <w:rFonts w:ascii="ＭＳ 明朝" w:hAnsi="ＭＳ 明朝" w:cs="Arial" w:hint="eastAsia"/>
                <w:sz w:val="24"/>
                <w:szCs w:val="20"/>
              </w:rPr>
              <w:t>:</w:t>
            </w:r>
            <w:r w:rsidR="00A3291E">
              <w:rPr>
                <w:rFonts w:ascii="ＭＳ 明朝" w:hAnsi="ＭＳ 明朝" w:cs="Arial" w:hint="eastAsia"/>
                <w:sz w:val="24"/>
                <w:szCs w:val="20"/>
              </w:rPr>
              <w:t>3</w:t>
            </w:r>
            <w:r>
              <w:rPr>
                <w:rFonts w:ascii="ＭＳ 明朝" w:hAnsi="ＭＳ 明朝" w:cs="Arial" w:hint="eastAsia"/>
                <w:sz w:val="24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E467C8" w:rsidRDefault="00E467C8" w:rsidP="00E467C8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基調講演</w:t>
            </w:r>
            <w:r w:rsidR="00886356">
              <w:rPr>
                <w:rFonts w:ascii="ＭＳ 明朝" w:hAnsi="ＭＳ 明朝" w:cs="Arial" w:hint="eastAsia"/>
                <w:sz w:val="24"/>
                <w:szCs w:val="20"/>
              </w:rPr>
              <w:t>①</w:t>
            </w:r>
          </w:p>
          <w:p w:rsidR="00886356" w:rsidRDefault="00886356" w:rsidP="00886356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hint="eastAsia"/>
              </w:rPr>
              <w:t>「</w:t>
            </w:r>
            <w:r>
              <w:t>動物園、水族館に</w:t>
            </w:r>
            <w:r>
              <w:rPr>
                <w:rFonts w:hint="eastAsia"/>
              </w:rPr>
              <w:t>お</w:t>
            </w:r>
            <w:r>
              <w:t>けるこれからの動物収集計画</w:t>
            </w:r>
            <w:r>
              <w:rPr>
                <w:rFonts w:hint="eastAsia"/>
              </w:rPr>
              <w:t>」</w:t>
            </w:r>
          </w:p>
        </w:tc>
        <w:tc>
          <w:tcPr>
            <w:tcW w:w="3827" w:type="dxa"/>
          </w:tcPr>
          <w:p w:rsidR="00E467C8" w:rsidRDefault="00E467C8" w:rsidP="00E44969">
            <w:pPr>
              <w:rPr>
                <w:rFonts w:ascii="ＭＳ 明朝" w:hAnsi="ＭＳ 明朝" w:cs="Arial"/>
                <w:sz w:val="24"/>
                <w:szCs w:val="24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・</w:t>
            </w:r>
            <w:r w:rsidRPr="00E467C8">
              <w:rPr>
                <w:rFonts w:ascii="ＭＳ 明朝" w:hAnsi="ＭＳ 明朝" w:cs="Arial" w:hint="eastAsia"/>
                <w:sz w:val="24"/>
                <w:szCs w:val="24"/>
              </w:rPr>
              <w:t>佐藤　哲也</w:t>
            </w:r>
            <w:r w:rsidR="0091735E">
              <w:rPr>
                <w:rFonts w:ascii="ＭＳ 明朝" w:hAnsi="ＭＳ 明朝" w:cs="Arial" w:hint="eastAsia"/>
                <w:sz w:val="24"/>
                <w:szCs w:val="24"/>
              </w:rPr>
              <w:t>さん</w:t>
            </w:r>
          </w:p>
          <w:p w:rsidR="00E467C8" w:rsidRDefault="00E467C8" w:rsidP="00E467C8">
            <w:pPr>
              <w:ind w:firstLineChars="200" w:firstLine="320"/>
              <w:rPr>
                <w:rFonts w:ascii="ＭＳ 明朝" w:hAnsi="ＭＳ 明朝" w:cs="Arial"/>
                <w:sz w:val="18"/>
                <w:szCs w:val="18"/>
              </w:rPr>
            </w:pPr>
            <w:r w:rsidRPr="00E467C8">
              <w:rPr>
                <w:rFonts w:ascii="ＭＳ 明朝" w:hAnsi="ＭＳ 明朝" w:cs="Arial" w:hint="eastAsia"/>
                <w:sz w:val="16"/>
                <w:szCs w:val="16"/>
              </w:rPr>
              <w:t>(</w:t>
            </w:r>
            <w:r w:rsidRPr="00E467C8">
              <w:rPr>
                <w:rFonts w:ascii="ＭＳ 明朝" w:hAnsi="ＭＳ 明朝" w:cs="Arial" w:hint="eastAsia"/>
                <w:sz w:val="18"/>
                <w:szCs w:val="18"/>
              </w:rPr>
              <w:t>日動水生物多様性委員会委員長</w:t>
            </w:r>
            <w:r>
              <w:rPr>
                <w:rFonts w:ascii="ＭＳ 明朝" w:hAnsi="ＭＳ 明朝" w:cs="Arial" w:hint="eastAsia"/>
                <w:sz w:val="18"/>
                <w:szCs w:val="18"/>
              </w:rPr>
              <w:t>)</w:t>
            </w:r>
          </w:p>
          <w:p w:rsidR="0091735E" w:rsidRPr="0091735E" w:rsidRDefault="0091735E" w:rsidP="0091735E">
            <w:pPr>
              <w:rPr>
                <w:rFonts w:ascii="ＭＳ 明朝" w:hAnsi="ＭＳ 明朝" w:cs="Arial"/>
                <w:sz w:val="24"/>
                <w:szCs w:val="20"/>
              </w:rPr>
            </w:pPr>
          </w:p>
        </w:tc>
      </w:tr>
      <w:tr w:rsidR="00886356" w:rsidTr="0091735E">
        <w:tc>
          <w:tcPr>
            <w:tcW w:w="1701" w:type="dxa"/>
            <w:vAlign w:val="center"/>
          </w:tcPr>
          <w:p w:rsidR="00886356" w:rsidRDefault="00A3291E" w:rsidP="00E467C8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13:30～14:00</w:t>
            </w:r>
          </w:p>
        </w:tc>
        <w:tc>
          <w:tcPr>
            <w:tcW w:w="2977" w:type="dxa"/>
            <w:vAlign w:val="center"/>
          </w:tcPr>
          <w:p w:rsidR="00886356" w:rsidRDefault="00886356" w:rsidP="00E467C8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基調講演②</w:t>
            </w:r>
          </w:p>
          <w:p w:rsidR="00886356" w:rsidRPr="00922598" w:rsidRDefault="00A3291E" w:rsidP="00E81D3E">
            <w:pPr>
              <w:rPr>
                <w:rFonts w:ascii="ＭＳ 明朝" w:hAnsi="ＭＳ 明朝" w:cs="Arial"/>
                <w:szCs w:val="21"/>
              </w:rPr>
            </w:pPr>
            <w:r w:rsidRPr="00922598">
              <w:rPr>
                <w:rFonts w:ascii="ＭＳ 明朝" w:hAnsi="ＭＳ 明朝" w:cs="Arial" w:hint="eastAsia"/>
                <w:szCs w:val="21"/>
              </w:rPr>
              <w:t>「</w:t>
            </w:r>
            <w:r w:rsidR="00922598" w:rsidRPr="00922598">
              <w:rPr>
                <w:rFonts w:ascii="ＭＳ 明朝" w:hAnsi="ＭＳ 明朝" w:cs="Arial" w:hint="eastAsia"/>
                <w:szCs w:val="21"/>
              </w:rPr>
              <w:t>鳴き声から考える動物園水族館との向き合い方</w:t>
            </w:r>
            <w:r w:rsidRPr="00922598">
              <w:rPr>
                <w:rFonts w:ascii="ＭＳ 明朝" w:hAnsi="ＭＳ 明朝" w:cs="Arial" w:hint="eastAsia"/>
                <w:szCs w:val="21"/>
              </w:rPr>
              <w:t>」</w:t>
            </w:r>
          </w:p>
        </w:tc>
        <w:tc>
          <w:tcPr>
            <w:tcW w:w="3827" w:type="dxa"/>
          </w:tcPr>
          <w:p w:rsidR="00886356" w:rsidRDefault="00886356" w:rsidP="00E44969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・江戸家小猫さん</w:t>
            </w:r>
          </w:p>
          <w:p w:rsidR="00922598" w:rsidRPr="00922598" w:rsidRDefault="00922598" w:rsidP="00E44969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 xml:space="preserve">　</w:t>
            </w:r>
            <w:r w:rsidRPr="00922598">
              <w:rPr>
                <w:rFonts w:ascii="ＭＳ 明朝" w:hAnsi="ＭＳ 明朝" w:cs="Arial" w:hint="eastAsia"/>
                <w:sz w:val="18"/>
                <w:szCs w:val="18"/>
              </w:rPr>
              <w:t>(演芸家/動物ものまね芸)</w:t>
            </w:r>
          </w:p>
        </w:tc>
      </w:tr>
      <w:tr w:rsidR="000620A8" w:rsidTr="0091735E">
        <w:tc>
          <w:tcPr>
            <w:tcW w:w="1701" w:type="dxa"/>
          </w:tcPr>
          <w:p w:rsidR="000620A8" w:rsidRDefault="006B288A" w:rsidP="006B288A">
            <w:pPr>
              <w:jc w:val="center"/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14:00～15:20</w:t>
            </w:r>
          </w:p>
        </w:tc>
        <w:tc>
          <w:tcPr>
            <w:tcW w:w="2977" w:type="dxa"/>
          </w:tcPr>
          <w:p w:rsidR="006B288A" w:rsidRDefault="006B288A" w:rsidP="00E44969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パネルディスカッション</w:t>
            </w:r>
          </w:p>
          <w:p w:rsidR="00922598" w:rsidRDefault="00922598" w:rsidP="00E44969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「　　　　　　　」</w:t>
            </w:r>
          </w:p>
        </w:tc>
        <w:tc>
          <w:tcPr>
            <w:tcW w:w="3827" w:type="dxa"/>
          </w:tcPr>
          <w:p w:rsidR="000620A8" w:rsidRDefault="006B288A" w:rsidP="00E44969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7園館代表</w:t>
            </w:r>
          </w:p>
          <w:p w:rsidR="0091735E" w:rsidRDefault="0091735E" w:rsidP="00E44969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（進行：江戸家小猫さん）</w:t>
            </w:r>
          </w:p>
        </w:tc>
      </w:tr>
      <w:tr w:rsidR="000620A8" w:rsidTr="0091735E">
        <w:tc>
          <w:tcPr>
            <w:tcW w:w="1701" w:type="dxa"/>
          </w:tcPr>
          <w:p w:rsidR="000620A8" w:rsidRDefault="006B288A" w:rsidP="006B288A">
            <w:pPr>
              <w:jc w:val="center"/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15:30～17:00</w:t>
            </w:r>
          </w:p>
        </w:tc>
        <w:tc>
          <w:tcPr>
            <w:tcW w:w="2977" w:type="dxa"/>
          </w:tcPr>
          <w:p w:rsidR="000620A8" w:rsidRDefault="006B288A" w:rsidP="00E44969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かみね動物園ツアー</w:t>
            </w:r>
          </w:p>
        </w:tc>
        <w:tc>
          <w:tcPr>
            <w:tcW w:w="3827" w:type="dxa"/>
          </w:tcPr>
          <w:p w:rsidR="000620A8" w:rsidRDefault="0091735E" w:rsidP="00E44969">
            <w:pPr>
              <w:rPr>
                <w:rFonts w:ascii="ＭＳ 明朝" w:hAnsi="ＭＳ 明朝" w:cs="Arial"/>
                <w:sz w:val="24"/>
                <w:szCs w:val="20"/>
              </w:rPr>
            </w:pPr>
            <w:r>
              <w:rPr>
                <w:rFonts w:ascii="ＭＳ 明朝" w:hAnsi="ＭＳ 明朝" w:cs="Arial" w:hint="eastAsia"/>
                <w:sz w:val="24"/>
                <w:szCs w:val="20"/>
              </w:rPr>
              <w:t>無料</w:t>
            </w:r>
            <w:r w:rsidR="006B288A">
              <w:rPr>
                <w:rFonts w:ascii="ＭＳ 明朝" w:hAnsi="ＭＳ 明朝" w:cs="Arial" w:hint="eastAsia"/>
                <w:sz w:val="24"/>
                <w:szCs w:val="20"/>
              </w:rPr>
              <w:t>バス送迎あり</w:t>
            </w:r>
          </w:p>
        </w:tc>
      </w:tr>
    </w:tbl>
    <w:p w:rsidR="004224C3" w:rsidRDefault="004224C3" w:rsidP="004224C3">
      <w:pPr>
        <w:rPr>
          <w:rFonts w:asciiTheme="majorEastAsia" w:eastAsiaTheme="majorEastAsia" w:hAnsiTheme="majorEastAsia" w:cs="Arial"/>
          <w:sz w:val="24"/>
          <w:szCs w:val="20"/>
        </w:rPr>
      </w:pPr>
    </w:p>
    <w:p w:rsidR="006B7429" w:rsidRDefault="006B7429" w:rsidP="004224C3">
      <w:pPr>
        <w:rPr>
          <w:rFonts w:asciiTheme="majorEastAsia" w:eastAsiaTheme="majorEastAsia" w:hAnsiTheme="majorEastAsia" w:cs="Arial"/>
          <w:sz w:val="24"/>
          <w:szCs w:val="20"/>
        </w:rPr>
      </w:pPr>
      <w:r>
        <w:rPr>
          <w:rFonts w:asciiTheme="majorEastAsia" w:eastAsiaTheme="majorEastAsia" w:hAnsiTheme="majorEastAsia" w:cs="Arial" w:hint="eastAsia"/>
          <w:sz w:val="24"/>
          <w:szCs w:val="20"/>
        </w:rPr>
        <w:t>５．実施主体　　日立市かみね動物園</w:t>
      </w:r>
    </w:p>
    <w:p w:rsidR="006B7429" w:rsidRDefault="006B7429" w:rsidP="004224C3">
      <w:pPr>
        <w:rPr>
          <w:rFonts w:asciiTheme="majorEastAsia" w:eastAsiaTheme="majorEastAsia" w:hAnsiTheme="majorEastAsia" w:cs="Arial"/>
          <w:sz w:val="24"/>
          <w:szCs w:val="20"/>
        </w:rPr>
      </w:pPr>
    </w:p>
    <w:p w:rsidR="006B7429" w:rsidRDefault="006B7429" w:rsidP="006B7429">
      <w:pPr>
        <w:ind w:left="1841" w:hangingChars="767" w:hanging="1841"/>
        <w:rPr>
          <w:rFonts w:asciiTheme="majorEastAsia" w:eastAsiaTheme="majorEastAsia" w:hAnsiTheme="majorEastAsia" w:cs="Arial"/>
          <w:sz w:val="24"/>
          <w:szCs w:val="20"/>
        </w:rPr>
      </w:pPr>
      <w:r>
        <w:rPr>
          <w:rFonts w:asciiTheme="majorEastAsia" w:eastAsiaTheme="majorEastAsia" w:hAnsiTheme="majorEastAsia" w:cs="Arial" w:hint="eastAsia"/>
          <w:sz w:val="24"/>
          <w:szCs w:val="20"/>
        </w:rPr>
        <w:t>６．参加園館　　アクアマリンふくしま、アクアワールド大洗水族館、宇都宮動物園、なかがわ水遊園、那須どうぶつ王国、群馬サファリパーク、日立市かみね動物園</w:t>
      </w:r>
    </w:p>
    <w:p w:rsidR="006B7429" w:rsidRDefault="006B7429" w:rsidP="006B7429">
      <w:pPr>
        <w:ind w:left="1841" w:hangingChars="767" w:hanging="1841"/>
        <w:rPr>
          <w:rFonts w:asciiTheme="majorEastAsia" w:eastAsiaTheme="majorEastAsia" w:hAnsiTheme="majorEastAsia" w:cs="Arial"/>
          <w:sz w:val="24"/>
          <w:szCs w:val="20"/>
        </w:rPr>
      </w:pPr>
    </w:p>
    <w:p w:rsidR="006575F6" w:rsidRDefault="006B7429" w:rsidP="000422CF">
      <w:pPr>
        <w:ind w:left="1440" w:hangingChars="600" w:hanging="1440"/>
        <w:rPr>
          <w:rFonts w:asciiTheme="minorEastAsia" w:hAnsiTheme="minorEastAsia" w:cs="Arial"/>
          <w:sz w:val="24"/>
          <w:szCs w:val="20"/>
        </w:rPr>
      </w:pPr>
      <w:r>
        <w:rPr>
          <w:rFonts w:asciiTheme="majorEastAsia" w:eastAsiaTheme="majorEastAsia" w:hAnsiTheme="majorEastAsia" w:cs="Arial" w:hint="eastAsia"/>
          <w:sz w:val="24"/>
          <w:szCs w:val="20"/>
        </w:rPr>
        <w:t>７</w:t>
      </w:r>
      <w:r w:rsidR="006B288A">
        <w:rPr>
          <w:rFonts w:asciiTheme="majorEastAsia" w:eastAsiaTheme="majorEastAsia" w:hAnsiTheme="majorEastAsia" w:cs="Arial" w:hint="eastAsia"/>
          <w:sz w:val="24"/>
          <w:szCs w:val="20"/>
        </w:rPr>
        <w:t>．</w:t>
      </w:r>
      <w:r w:rsidR="004224C3">
        <w:rPr>
          <w:rFonts w:asciiTheme="majorEastAsia" w:eastAsiaTheme="majorEastAsia" w:hAnsiTheme="majorEastAsia" w:cs="Arial" w:hint="eastAsia"/>
          <w:sz w:val="24"/>
          <w:szCs w:val="20"/>
        </w:rPr>
        <w:t xml:space="preserve">その他　　</w:t>
      </w:r>
      <w:r w:rsidR="006B288A">
        <w:rPr>
          <w:rFonts w:asciiTheme="minorEastAsia" w:hAnsiTheme="minorEastAsia" w:cs="Arial" w:hint="eastAsia"/>
          <w:sz w:val="24"/>
          <w:szCs w:val="20"/>
        </w:rPr>
        <w:t>参加費は無料とし、広く一般の方を含め約200名の参加を予定する。</w:t>
      </w:r>
      <w:r w:rsidR="00E467C8">
        <w:rPr>
          <w:rFonts w:asciiTheme="minorEastAsia" w:hAnsiTheme="minorEastAsia" w:cs="Arial" w:hint="eastAsia"/>
          <w:sz w:val="24"/>
          <w:szCs w:val="20"/>
        </w:rPr>
        <w:t>なお、アクアマリンふくしまの協力により、シビックセンター前の新都市広場にて</w:t>
      </w:r>
      <w:r w:rsidR="00E467C8" w:rsidRPr="00922598">
        <w:rPr>
          <w:rFonts w:asciiTheme="minorEastAsia" w:hAnsiTheme="minorEastAsia" w:cs="Arial" w:hint="eastAsia"/>
          <w:sz w:val="24"/>
          <w:szCs w:val="20"/>
          <w:u w:val="single"/>
        </w:rPr>
        <w:t>移動水族館</w:t>
      </w:r>
      <w:r w:rsidR="00E467C8">
        <w:rPr>
          <w:rFonts w:asciiTheme="minorEastAsia" w:hAnsiTheme="minorEastAsia" w:cs="Arial" w:hint="eastAsia"/>
          <w:sz w:val="24"/>
          <w:szCs w:val="20"/>
        </w:rPr>
        <w:t>も合わせて開催される。</w:t>
      </w:r>
    </w:p>
    <w:p w:rsidR="006B7429" w:rsidRDefault="006B7429" w:rsidP="006575F6">
      <w:pPr>
        <w:ind w:left="1440" w:hangingChars="600" w:hanging="1440"/>
        <w:jc w:val="right"/>
        <w:rPr>
          <w:rFonts w:asciiTheme="minorEastAsia" w:hAnsiTheme="minorEastAsia" w:cs="Arial"/>
          <w:sz w:val="24"/>
          <w:szCs w:val="20"/>
        </w:rPr>
      </w:pPr>
    </w:p>
    <w:p w:rsidR="006575F6" w:rsidRPr="006575F6" w:rsidRDefault="006575F6" w:rsidP="006575F6">
      <w:pPr>
        <w:ind w:left="1440" w:hangingChars="600" w:hanging="1440"/>
        <w:jc w:val="right"/>
        <w:rPr>
          <w:rFonts w:asciiTheme="minorEastAsia" w:hAnsiTheme="minorEastAsia" w:cs="Arial"/>
          <w:sz w:val="24"/>
          <w:szCs w:val="20"/>
        </w:rPr>
      </w:pPr>
      <w:r>
        <w:rPr>
          <w:rFonts w:asciiTheme="minorEastAsia" w:hAnsiTheme="minorEastAsia" w:cs="Arial" w:hint="eastAsia"/>
          <w:sz w:val="24"/>
          <w:szCs w:val="20"/>
        </w:rPr>
        <w:t>以上</w:t>
      </w:r>
    </w:p>
    <w:sectPr w:rsidR="006575F6" w:rsidRPr="006575F6" w:rsidSect="00A3291E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3E" w:rsidRDefault="00426B3E" w:rsidP="002D19F4">
      <w:r>
        <w:separator/>
      </w:r>
    </w:p>
  </w:endnote>
  <w:endnote w:type="continuationSeparator" w:id="0">
    <w:p w:rsidR="00426B3E" w:rsidRDefault="00426B3E" w:rsidP="002D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3E" w:rsidRDefault="00426B3E" w:rsidP="002D19F4">
      <w:r>
        <w:separator/>
      </w:r>
    </w:p>
  </w:footnote>
  <w:footnote w:type="continuationSeparator" w:id="0">
    <w:p w:rsidR="00426B3E" w:rsidRDefault="00426B3E" w:rsidP="002D1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257"/>
    <w:rsid w:val="00003A69"/>
    <w:rsid w:val="000422CF"/>
    <w:rsid w:val="000620A8"/>
    <w:rsid w:val="0008154F"/>
    <w:rsid w:val="00150D90"/>
    <w:rsid w:val="001620A6"/>
    <w:rsid w:val="001758BB"/>
    <w:rsid w:val="00197D08"/>
    <w:rsid w:val="001D0110"/>
    <w:rsid w:val="001D2D60"/>
    <w:rsid w:val="00214D74"/>
    <w:rsid w:val="00220793"/>
    <w:rsid w:val="002740C7"/>
    <w:rsid w:val="002C2843"/>
    <w:rsid w:val="002D0640"/>
    <w:rsid w:val="002D19F4"/>
    <w:rsid w:val="0030658C"/>
    <w:rsid w:val="0033359E"/>
    <w:rsid w:val="0034135C"/>
    <w:rsid w:val="003551D1"/>
    <w:rsid w:val="003D01B2"/>
    <w:rsid w:val="004224C3"/>
    <w:rsid w:val="00426B3E"/>
    <w:rsid w:val="0043203F"/>
    <w:rsid w:val="004D2DF0"/>
    <w:rsid w:val="004E50CC"/>
    <w:rsid w:val="00514ED5"/>
    <w:rsid w:val="005230E2"/>
    <w:rsid w:val="005F22F8"/>
    <w:rsid w:val="006575F6"/>
    <w:rsid w:val="006A70A7"/>
    <w:rsid w:val="006B288A"/>
    <w:rsid w:val="006B7429"/>
    <w:rsid w:val="006F27C2"/>
    <w:rsid w:val="007727AD"/>
    <w:rsid w:val="00796BCB"/>
    <w:rsid w:val="00886356"/>
    <w:rsid w:val="008A323D"/>
    <w:rsid w:val="0091735E"/>
    <w:rsid w:val="00922598"/>
    <w:rsid w:val="00975950"/>
    <w:rsid w:val="00A01B42"/>
    <w:rsid w:val="00A3291E"/>
    <w:rsid w:val="00A63FB7"/>
    <w:rsid w:val="00A759B5"/>
    <w:rsid w:val="00A80FB2"/>
    <w:rsid w:val="00A92587"/>
    <w:rsid w:val="00AB2127"/>
    <w:rsid w:val="00AD5257"/>
    <w:rsid w:val="00B462BB"/>
    <w:rsid w:val="00BA202C"/>
    <w:rsid w:val="00BC180A"/>
    <w:rsid w:val="00C14536"/>
    <w:rsid w:val="00CB797E"/>
    <w:rsid w:val="00D5790A"/>
    <w:rsid w:val="00D633BB"/>
    <w:rsid w:val="00DD15F5"/>
    <w:rsid w:val="00E44969"/>
    <w:rsid w:val="00E467C8"/>
    <w:rsid w:val="00E81D3E"/>
    <w:rsid w:val="00F041FB"/>
    <w:rsid w:val="00F76EE5"/>
    <w:rsid w:val="00FA2D43"/>
    <w:rsid w:val="00FE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9F4"/>
  </w:style>
  <w:style w:type="paragraph" w:styleId="a5">
    <w:name w:val="footer"/>
    <w:basedOn w:val="a"/>
    <w:link w:val="a6"/>
    <w:uiPriority w:val="99"/>
    <w:unhideWhenUsed/>
    <w:rsid w:val="002D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9F4"/>
  </w:style>
  <w:style w:type="paragraph" w:styleId="a7">
    <w:name w:val="Date"/>
    <w:basedOn w:val="a"/>
    <w:next w:val="a"/>
    <w:link w:val="a8"/>
    <w:uiPriority w:val="99"/>
    <w:semiHidden/>
    <w:unhideWhenUsed/>
    <w:rsid w:val="003D01B2"/>
  </w:style>
  <w:style w:type="character" w:customStyle="1" w:styleId="a8">
    <w:name w:val="日付 (文字)"/>
    <w:basedOn w:val="a0"/>
    <w:link w:val="a7"/>
    <w:uiPriority w:val="99"/>
    <w:semiHidden/>
    <w:rsid w:val="003D01B2"/>
  </w:style>
  <w:style w:type="table" w:styleId="a9">
    <w:name w:val="Table Grid"/>
    <w:basedOn w:val="a1"/>
    <w:uiPriority w:val="59"/>
    <w:rsid w:val="00062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5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5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kpr8</cp:lastModifiedBy>
  <cp:revision>2</cp:revision>
  <cp:lastPrinted>2016-05-09T01:20:00Z</cp:lastPrinted>
  <dcterms:created xsi:type="dcterms:W3CDTF">2016-06-28T00:48:00Z</dcterms:created>
  <dcterms:modified xsi:type="dcterms:W3CDTF">2016-06-28T00:48:00Z</dcterms:modified>
</cp:coreProperties>
</file>